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4BA01" w14:textId="5AF381C0" w:rsidR="00975DE0" w:rsidRDefault="00975DE0"/>
    <w:p w14:paraId="6B10B6EA" w14:textId="4AC596F7" w:rsidR="00975DE0" w:rsidRDefault="00AE1549" w:rsidP="00975DE0">
      <w:pPr>
        <w:jc w:val="center"/>
        <w:rPr>
          <w:rFonts w:asciiTheme="majorHAnsi" w:hAnsiTheme="majorHAnsi"/>
          <w:b/>
          <w:sz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879279" wp14:editId="193D5102">
            <wp:simplePos x="0" y="0"/>
            <wp:positionH relativeFrom="column">
              <wp:posOffset>685800</wp:posOffset>
            </wp:positionH>
            <wp:positionV relativeFrom="paragraph">
              <wp:posOffset>50165</wp:posOffset>
            </wp:positionV>
            <wp:extent cx="4000500" cy="2240915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6.0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24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62744" w14:textId="77777777" w:rsidR="00975DE0" w:rsidRDefault="00975DE0" w:rsidP="00975DE0">
      <w:pPr>
        <w:jc w:val="center"/>
        <w:rPr>
          <w:rFonts w:asciiTheme="majorHAnsi" w:hAnsiTheme="majorHAnsi"/>
          <w:b/>
          <w:sz w:val="44"/>
        </w:rPr>
      </w:pPr>
    </w:p>
    <w:p w14:paraId="4D5D4A12" w14:textId="77777777" w:rsidR="00975DE0" w:rsidRDefault="00975DE0" w:rsidP="00975DE0">
      <w:pPr>
        <w:jc w:val="center"/>
        <w:rPr>
          <w:rFonts w:asciiTheme="majorHAnsi" w:hAnsiTheme="majorHAnsi"/>
          <w:b/>
          <w:sz w:val="44"/>
        </w:rPr>
      </w:pPr>
    </w:p>
    <w:p w14:paraId="0EEF83D0" w14:textId="77777777" w:rsidR="00975DE0" w:rsidRDefault="00975DE0" w:rsidP="00975DE0">
      <w:pPr>
        <w:jc w:val="center"/>
        <w:rPr>
          <w:rFonts w:asciiTheme="majorHAnsi" w:hAnsiTheme="majorHAnsi"/>
          <w:b/>
          <w:sz w:val="44"/>
        </w:rPr>
      </w:pPr>
    </w:p>
    <w:p w14:paraId="5756DD24" w14:textId="77777777" w:rsidR="00AE1549" w:rsidRDefault="00AE1549" w:rsidP="00007455">
      <w:pPr>
        <w:jc w:val="center"/>
        <w:rPr>
          <w:rFonts w:asciiTheme="majorHAnsi" w:hAnsiTheme="majorHAnsi"/>
          <w:b/>
          <w:sz w:val="44"/>
        </w:rPr>
      </w:pPr>
    </w:p>
    <w:p w14:paraId="3A6EA1FE" w14:textId="77777777" w:rsidR="00AE1549" w:rsidRDefault="00AE1549" w:rsidP="00007455">
      <w:pPr>
        <w:jc w:val="center"/>
        <w:rPr>
          <w:rFonts w:asciiTheme="majorHAnsi" w:hAnsiTheme="majorHAnsi"/>
          <w:b/>
          <w:sz w:val="44"/>
        </w:rPr>
      </w:pPr>
    </w:p>
    <w:p w14:paraId="4149670A" w14:textId="77777777" w:rsidR="00AE1549" w:rsidRDefault="00AE1549" w:rsidP="00007455">
      <w:pPr>
        <w:jc w:val="center"/>
        <w:rPr>
          <w:rFonts w:asciiTheme="majorHAnsi" w:hAnsiTheme="majorHAnsi"/>
          <w:b/>
          <w:sz w:val="44"/>
        </w:rPr>
      </w:pPr>
    </w:p>
    <w:p w14:paraId="605973F2" w14:textId="4437E8DD" w:rsidR="00AE1549" w:rsidRDefault="00AE1549" w:rsidP="00007455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b/>
          <w:sz w:val="44"/>
        </w:rPr>
        <w:t>Year 3 and 4</w:t>
      </w:r>
    </w:p>
    <w:p w14:paraId="62C1E9EC" w14:textId="2FED2FDE" w:rsidR="00AE1549" w:rsidRDefault="00AE1549" w:rsidP="00007455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b/>
          <w:sz w:val="44"/>
        </w:rPr>
        <w:t>Writing</w:t>
      </w:r>
    </w:p>
    <w:p w14:paraId="15A06BED" w14:textId="77777777" w:rsidR="00F70EAD" w:rsidRDefault="00975DE0" w:rsidP="00007455">
      <w:pPr>
        <w:jc w:val="center"/>
        <w:rPr>
          <w:rFonts w:asciiTheme="majorHAnsi" w:hAnsiTheme="majorHAnsi"/>
          <w:b/>
          <w:sz w:val="44"/>
        </w:rPr>
      </w:pPr>
      <w:r w:rsidRPr="00975DE0">
        <w:rPr>
          <w:rFonts w:asciiTheme="majorHAnsi" w:hAnsiTheme="majorHAnsi"/>
          <w:b/>
          <w:sz w:val="44"/>
        </w:rPr>
        <w:t>Task 1</w:t>
      </w:r>
    </w:p>
    <w:p w14:paraId="465920C3" w14:textId="77777777" w:rsidR="00142ABC" w:rsidRDefault="00142ABC" w:rsidP="00975DE0">
      <w:pPr>
        <w:jc w:val="center"/>
        <w:rPr>
          <w:rFonts w:asciiTheme="majorHAnsi" w:hAnsiTheme="majorHAnsi"/>
          <w:b/>
          <w:sz w:val="44"/>
        </w:rPr>
      </w:pPr>
    </w:p>
    <w:p w14:paraId="644AC57C" w14:textId="77777777" w:rsidR="00142ABC" w:rsidRPr="00CB0C70" w:rsidRDefault="00142ABC" w:rsidP="00975DE0">
      <w:pPr>
        <w:jc w:val="center"/>
        <w:rPr>
          <w:rFonts w:asciiTheme="majorHAnsi" w:hAnsiTheme="majorHAnsi"/>
          <w:sz w:val="32"/>
          <w:szCs w:val="20"/>
        </w:rPr>
      </w:pPr>
      <w:r w:rsidRPr="00CB0C70">
        <w:rPr>
          <w:rFonts w:asciiTheme="majorHAnsi" w:hAnsiTheme="majorHAnsi"/>
          <w:sz w:val="32"/>
          <w:szCs w:val="20"/>
        </w:rPr>
        <w:t xml:space="preserve">To begin with, you will need to think about the two main characters. </w:t>
      </w:r>
    </w:p>
    <w:p w14:paraId="23870E6D" w14:textId="77777777" w:rsidR="00975DE0" w:rsidRPr="00CB0C70" w:rsidRDefault="00975DE0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0F41200D" w14:textId="4E291BEE" w:rsidR="00495EF2" w:rsidRPr="00CB0C70" w:rsidRDefault="00CB0C70" w:rsidP="00975DE0">
      <w:pPr>
        <w:jc w:val="center"/>
        <w:rPr>
          <w:rFonts w:asciiTheme="majorHAnsi" w:hAnsiTheme="majorHAnsi"/>
          <w:sz w:val="32"/>
          <w:szCs w:val="20"/>
        </w:rPr>
      </w:pPr>
      <w:r w:rsidRPr="00CB0C70">
        <w:rPr>
          <w:rFonts w:asciiTheme="majorHAnsi" w:hAnsiTheme="majorHAnsi"/>
          <w:sz w:val="32"/>
          <w:szCs w:val="20"/>
        </w:rPr>
        <w:t>After watching the video, look at the pictures below to gather vocabulary to describe the characters. Please consider both their appearanc</w:t>
      </w:r>
      <w:r w:rsidR="00AE1549">
        <w:rPr>
          <w:rFonts w:asciiTheme="majorHAnsi" w:hAnsiTheme="majorHAnsi"/>
          <w:sz w:val="32"/>
          <w:szCs w:val="20"/>
        </w:rPr>
        <w:t>es and their personality traits.</w:t>
      </w:r>
    </w:p>
    <w:p w14:paraId="50774BE4" w14:textId="77777777" w:rsidR="00CB0C70" w:rsidRPr="00CB0C70" w:rsidRDefault="00CB0C70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0BA75A60" w14:textId="77777777" w:rsidR="00CB0C70" w:rsidRDefault="00CB0C70" w:rsidP="00975DE0">
      <w:pPr>
        <w:jc w:val="center"/>
        <w:rPr>
          <w:rFonts w:asciiTheme="majorHAnsi" w:hAnsiTheme="majorHAnsi"/>
          <w:sz w:val="32"/>
          <w:szCs w:val="20"/>
        </w:rPr>
      </w:pPr>
      <w:r w:rsidRPr="00CB0C70">
        <w:rPr>
          <w:rFonts w:asciiTheme="majorHAnsi" w:hAnsiTheme="majorHAnsi"/>
          <w:sz w:val="32"/>
          <w:szCs w:val="20"/>
        </w:rPr>
        <w:t xml:space="preserve">As you will have noticed, the monster has two very different characters – one when he’s feeling content and one when he’s feeling hungry. Consider how your use of vocabulary would change as the characters changes. </w:t>
      </w:r>
    </w:p>
    <w:p w14:paraId="1BF52BA1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27978300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7A8963B9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03C3B06A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05537DE5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6F11742F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0BA31F8C" w14:textId="77777777" w:rsidR="00AE1549" w:rsidRDefault="00AE1549" w:rsidP="00975DE0">
      <w:pPr>
        <w:jc w:val="center"/>
        <w:rPr>
          <w:rFonts w:asciiTheme="majorHAnsi" w:hAnsiTheme="majorHAnsi"/>
          <w:sz w:val="32"/>
          <w:szCs w:val="20"/>
        </w:rPr>
      </w:pPr>
    </w:p>
    <w:p w14:paraId="2E42C19C" w14:textId="77777777" w:rsidR="00CB0C70" w:rsidRDefault="00CB0C70" w:rsidP="00CB0C70">
      <w:pPr>
        <w:rPr>
          <w:rFonts w:asciiTheme="majorHAnsi" w:hAnsiTheme="majorHAnsi"/>
          <w:b/>
          <w:sz w:val="32"/>
          <w:szCs w:val="20"/>
        </w:rPr>
      </w:pPr>
    </w:p>
    <w:p w14:paraId="520A4201" w14:textId="77777777" w:rsidR="00CB0C70" w:rsidRPr="00CB0C70" w:rsidRDefault="00CB0C70" w:rsidP="00CB0C70">
      <w:pPr>
        <w:rPr>
          <w:rFonts w:asciiTheme="majorHAnsi" w:hAnsiTheme="majorHAnsi"/>
          <w:b/>
          <w:sz w:val="32"/>
          <w:szCs w:val="20"/>
        </w:rPr>
      </w:pPr>
      <w:r>
        <w:rPr>
          <w:rFonts w:asciiTheme="majorHAnsi" w:hAnsiTheme="majorHAnsi"/>
          <w:b/>
          <w:sz w:val="32"/>
          <w:szCs w:val="20"/>
        </w:rPr>
        <w:lastRenderedPageBreak/>
        <w:t>When collecting your ideas, remember to consider –</w:t>
      </w:r>
    </w:p>
    <w:tbl>
      <w:tblPr>
        <w:tblStyle w:val="TableGrid"/>
        <w:tblW w:w="8018" w:type="dxa"/>
        <w:tblInd w:w="108" w:type="dxa"/>
        <w:tblLook w:val="04A0" w:firstRow="1" w:lastRow="0" w:firstColumn="1" w:lastColumn="0" w:noHBand="0" w:noVBand="1"/>
      </w:tblPr>
      <w:tblGrid>
        <w:gridCol w:w="4009"/>
        <w:gridCol w:w="4009"/>
      </w:tblGrid>
      <w:tr w:rsidR="00CB0C70" w14:paraId="172A5F1E" w14:textId="77777777" w:rsidTr="00AE1549">
        <w:trPr>
          <w:trHeight w:val="410"/>
        </w:trPr>
        <w:tc>
          <w:tcPr>
            <w:tcW w:w="4009" w:type="dxa"/>
          </w:tcPr>
          <w:p w14:paraId="6E931360" w14:textId="77777777" w:rsidR="00CB0C70" w:rsidRPr="00CB0C70" w:rsidRDefault="00CB0C70" w:rsidP="00CB0C70">
            <w:pPr>
              <w:jc w:val="center"/>
              <w:rPr>
                <w:rFonts w:asciiTheme="majorHAnsi" w:hAnsiTheme="majorHAnsi"/>
                <w:b/>
                <w:sz w:val="36"/>
              </w:rPr>
            </w:pPr>
            <w:r w:rsidRPr="00CB0C70">
              <w:rPr>
                <w:rFonts w:asciiTheme="majorHAnsi" w:hAnsiTheme="majorHAnsi"/>
                <w:b/>
                <w:sz w:val="36"/>
              </w:rPr>
              <w:t>Year 3</w:t>
            </w:r>
          </w:p>
        </w:tc>
        <w:tc>
          <w:tcPr>
            <w:tcW w:w="4009" w:type="dxa"/>
          </w:tcPr>
          <w:p w14:paraId="1B5B431D" w14:textId="77777777" w:rsidR="00CB0C70" w:rsidRPr="00CB0C70" w:rsidRDefault="00CB0C70" w:rsidP="00CB0C70">
            <w:pPr>
              <w:jc w:val="center"/>
              <w:rPr>
                <w:rFonts w:asciiTheme="majorHAnsi" w:hAnsiTheme="majorHAnsi"/>
                <w:b/>
                <w:sz w:val="36"/>
              </w:rPr>
            </w:pPr>
            <w:r w:rsidRPr="00CB0C70">
              <w:rPr>
                <w:rFonts w:asciiTheme="majorHAnsi" w:hAnsiTheme="majorHAnsi"/>
                <w:b/>
                <w:sz w:val="36"/>
              </w:rPr>
              <w:t>Year 4</w:t>
            </w:r>
          </w:p>
        </w:tc>
      </w:tr>
      <w:tr w:rsidR="00CB0C70" w14:paraId="1B3A1A3B" w14:textId="77777777" w:rsidTr="00AE1549">
        <w:trPr>
          <w:trHeight w:val="3969"/>
        </w:trPr>
        <w:tc>
          <w:tcPr>
            <w:tcW w:w="4009" w:type="dxa"/>
          </w:tcPr>
          <w:p w14:paraId="4F8FC27C" w14:textId="77777777" w:rsidR="00007455" w:rsidRDefault="00CB0C70" w:rsidP="00CB0C70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Expanded Noun Phrases</w:t>
            </w:r>
            <w:r w:rsidR="00007455">
              <w:rPr>
                <w:rFonts w:asciiTheme="majorHAnsi" w:hAnsiTheme="majorHAnsi"/>
                <w:sz w:val="28"/>
              </w:rPr>
              <w:t xml:space="preserve"> </w:t>
            </w:r>
          </w:p>
          <w:p w14:paraId="5924FEEA" w14:textId="77777777" w:rsidR="00CB0C70" w:rsidRPr="00007455" w:rsidRDefault="00007455" w:rsidP="00007455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>The monster had glowing, piercing eyes.</w:t>
            </w:r>
          </w:p>
          <w:p w14:paraId="7B54381D" w14:textId="77777777" w:rsidR="00007455" w:rsidRPr="00007455" w:rsidRDefault="00007455" w:rsidP="0000745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New vocabulary (use of a thesaurus </w:t>
            </w:r>
            <w:hyperlink r:id="rId7" w:history="1">
              <w:r w:rsidRPr="00560EB4">
                <w:rPr>
                  <w:rStyle w:val="Hyperlink"/>
                  <w:rFonts w:asciiTheme="majorHAnsi" w:hAnsiTheme="majorHAnsi"/>
                  <w:sz w:val="28"/>
                </w:rPr>
                <w:t>https://www.thesaurus.com/</w:t>
              </w:r>
            </w:hyperlink>
            <w:r>
              <w:rPr>
                <w:rFonts w:asciiTheme="majorHAnsi" w:hAnsiTheme="majorHAnsi"/>
                <w:sz w:val="28"/>
              </w:rPr>
              <w:t xml:space="preserve">) </w:t>
            </w:r>
            <w:r>
              <w:rPr>
                <w:rFonts w:asciiTheme="majorHAnsi" w:hAnsiTheme="majorHAnsi"/>
                <w:sz w:val="28"/>
              </w:rPr>
              <w:br/>
            </w:r>
            <w:proofErr w:type="spellStart"/>
            <w:r w:rsidRPr="00007455">
              <w:rPr>
                <w:rFonts w:asciiTheme="majorHAnsi" w:hAnsiTheme="majorHAnsi"/>
                <w:color w:val="FF0000"/>
                <w:sz w:val="28"/>
              </w:rPr>
              <w:t>E.g</w:t>
            </w:r>
            <w:proofErr w:type="spellEnd"/>
            <w:r w:rsidRPr="00007455">
              <w:rPr>
                <w:rFonts w:asciiTheme="majorHAnsi" w:hAnsiTheme="majorHAnsi"/>
                <w:color w:val="FF0000"/>
                <w:sz w:val="28"/>
              </w:rPr>
              <w:t xml:space="preserve"> scary = hair-raising, intimidating, chilling</w:t>
            </w:r>
          </w:p>
          <w:p w14:paraId="68F999F5" w14:textId="77777777" w:rsidR="00CB0C70" w:rsidRDefault="00CB0C70" w:rsidP="00CB0C70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Similes</w:t>
            </w:r>
          </w:p>
          <w:p w14:paraId="4A943BB9" w14:textId="77777777" w:rsidR="00011F09" w:rsidRDefault="00007455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 xml:space="preserve">E.g. His teeth were </w:t>
            </w:r>
            <w:r w:rsidRPr="00007455">
              <w:rPr>
                <w:rFonts w:asciiTheme="majorHAnsi" w:hAnsiTheme="majorHAnsi"/>
                <w:b/>
                <w:color w:val="FF0000"/>
                <w:sz w:val="28"/>
              </w:rPr>
              <w:t>as</w:t>
            </w:r>
            <w:r>
              <w:rPr>
                <w:rFonts w:asciiTheme="majorHAnsi" w:hAnsiTheme="majorHAnsi"/>
                <w:color w:val="FF0000"/>
                <w:sz w:val="28"/>
              </w:rPr>
              <w:t xml:space="preserve"> sharp </w:t>
            </w:r>
            <w:r w:rsidRPr="00007455">
              <w:rPr>
                <w:rFonts w:asciiTheme="majorHAnsi" w:hAnsiTheme="majorHAnsi"/>
                <w:b/>
                <w:color w:val="FF0000"/>
                <w:sz w:val="28"/>
              </w:rPr>
              <w:t>as</w:t>
            </w:r>
            <w:r w:rsidR="00011F09">
              <w:rPr>
                <w:rFonts w:asciiTheme="majorHAnsi" w:hAnsiTheme="majorHAnsi"/>
                <w:color w:val="FF0000"/>
                <w:sz w:val="28"/>
              </w:rPr>
              <w:t xml:space="preserve"> a dagger</w:t>
            </w:r>
          </w:p>
          <w:p w14:paraId="33C3FB61" w14:textId="77777777" w:rsidR="00007455" w:rsidRP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>The monster was determined</w:t>
            </w:r>
            <w:r w:rsidRPr="00011F09">
              <w:rPr>
                <w:rFonts w:asciiTheme="majorHAnsi" w:hAnsiTheme="majorHAnsi"/>
                <w:b/>
                <w:color w:val="FF0000"/>
                <w:sz w:val="28"/>
              </w:rPr>
              <w:t xml:space="preserve"> </w:t>
            </w:r>
            <w:r>
              <w:rPr>
                <w:rFonts w:asciiTheme="majorHAnsi" w:hAnsiTheme="majorHAnsi"/>
                <w:b/>
                <w:color w:val="FF0000"/>
                <w:sz w:val="28"/>
              </w:rPr>
              <w:t>like</w:t>
            </w:r>
            <w:r>
              <w:rPr>
                <w:rFonts w:asciiTheme="majorHAnsi" w:hAnsiTheme="majorHAnsi"/>
                <w:color w:val="FF0000"/>
                <w:sz w:val="28"/>
              </w:rPr>
              <w:t xml:space="preserve"> a vulture hunting </w:t>
            </w:r>
            <w:proofErr w:type="gramStart"/>
            <w:r>
              <w:rPr>
                <w:rFonts w:asciiTheme="majorHAnsi" w:hAnsiTheme="majorHAnsi"/>
                <w:color w:val="FF0000"/>
                <w:sz w:val="28"/>
              </w:rPr>
              <w:t>it’s</w:t>
            </w:r>
            <w:proofErr w:type="gramEnd"/>
            <w:r>
              <w:rPr>
                <w:rFonts w:asciiTheme="majorHAnsi" w:hAnsiTheme="majorHAnsi"/>
                <w:color w:val="FF0000"/>
                <w:sz w:val="28"/>
              </w:rPr>
              <w:t xml:space="preserve"> prey.</w:t>
            </w:r>
          </w:p>
          <w:p w14:paraId="008F838C" w14:textId="77777777" w:rsidR="00CB0C70" w:rsidRDefault="00CB0C70" w:rsidP="00CB0C70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Alliteration</w:t>
            </w:r>
          </w:p>
          <w:p w14:paraId="1CB63407" w14:textId="77777777" w:rsidR="00011F09" w:rsidRP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 xml:space="preserve">E.g. </w:t>
            </w:r>
            <w:r w:rsidRPr="00011F09">
              <w:rPr>
                <w:rFonts w:asciiTheme="majorHAnsi" w:hAnsiTheme="majorHAnsi"/>
                <w:color w:val="FF0000"/>
                <w:sz w:val="28"/>
              </w:rPr>
              <w:t>furious face</w:t>
            </w:r>
          </w:p>
          <w:p w14:paraId="14F6C3CB" w14:textId="77777777" w:rsidR="00CB0C70" w:rsidRPr="00CB0C70" w:rsidRDefault="00CB0C70" w:rsidP="00CB0C70">
            <w:pPr>
              <w:pStyle w:val="ListParagraph"/>
              <w:rPr>
                <w:rFonts w:asciiTheme="majorHAnsi" w:hAnsiTheme="majorHAnsi"/>
                <w:sz w:val="28"/>
              </w:rPr>
            </w:pPr>
          </w:p>
        </w:tc>
        <w:tc>
          <w:tcPr>
            <w:tcW w:w="4009" w:type="dxa"/>
          </w:tcPr>
          <w:p w14:paraId="59C1FA28" w14:textId="77777777" w:rsidR="00007455" w:rsidRPr="00007455" w:rsidRDefault="00007455" w:rsidP="00007455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Expanded Noun Phrases</w:t>
            </w:r>
            <w:r>
              <w:rPr>
                <w:rFonts w:asciiTheme="majorHAnsi" w:hAnsiTheme="majorHAnsi"/>
                <w:sz w:val="28"/>
              </w:rPr>
              <w:br/>
            </w:r>
            <w:r>
              <w:rPr>
                <w:rFonts w:asciiTheme="majorHAnsi" w:hAnsiTheme="majorHAnsi"/>
                <w:color w:val="FF0000"/>
                <w:sz w:val="28"/>
              </w:rPr>
              <w:t>The monster had glowing, piercing eyes, which illuminated his furious expression.</w:t>
            </w:r>
          </w:p>
          <w:p w14:paraId="01A6A398" w14:textId="77777777" w:rsidR="00007455" w:rsidRDefault="00007455" w:rsidP="0000745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Similes</w:t>
            </w:r>
          </w:p>
          <w:p w14:paraId="70DEABEC" w14:textId="77777777" w:rsid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 xml:space="preserve">E.g. His teeth were </w:t>
            </w:r>
            <w:r w:rsidRPr="00007455">
              <w:rPr>
                <w:rFonts w:asciiTheme="majorHAnsi" w:hAnsiTheme="majorHAnsi"/>
                <w:b/>
                <w:color w:val="FF0000"/>
                <w:sz w:val="28"/>
              </w:rPr>
              <w:t>as</w:t>
            </w:r>
            <w:r>
              <w:rPr>
                <w:rFonts w:asciiTheme="majorHAnsi" w:hAnsiTheme="majorHAnsi"/>
                <w:color w:val="FF0000"/>
                <w:sz w:val="28"/>
              </w:rPr>
              <w:t xml:space="preserve"> sharp </w:t>
            </w:r>
            <w:r w:rsidRPr="00007455">
              <w:rPr>
                <w:rFonts w:asciiTheme="majorHAnsi" w:hAnsiTheme="majorHAnsi"/>
                <w:b/>
                <w:color w:val="FF0000"/>
                <w:sz w:val="28"/>
              </w:rPr>
              <w:t>as</w:t>
            </w:r>
            <w:r>
              <w:rPr>
                <w:rFonts w:asciiTheme="majorHAnsi" w:hAnsiTheme="majorHAnsi"/>
                <w:color w:val="FF0000"/>
                <w:sz w:val="28"/>
              </w:rPr>
              <w:t xml:space="preserve"> a dagger</w:t>
            </w:r>
          </w:p>
          <w:p w14:paraId="2976754C" w14:textId="77777777" w:rsidR="00011F09" w:rsidRP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>The monster was determined</w:t>
            </w:r>
            <w:r w:rsidRPr="00011F09">
              <w:rPr>
                <w:rFonts w:asciiTheme="majorHAnsi" w:hAnsiTheme="majorHAnsi"/>
                <w:b/>
                <w:color w:val="FF0000"/>
                <w:sz w:val="28"/>
              </w:rPr>
              <w:t xml:space="preserve"> </w:t>
            </w:r>
            <w:r>
              <w:rPr>
                <w:rFonts w:asciiTheme="majorHAnsi" w:hAnsiTheme="majorHAnsi"/>
                <w:b/>
                <w:color w:val="FF0000"/>
                <w:sz w:val="28"/>
              </w:rPr>
              <w:t>like</w:t>
            </w:r>
            <w:r>
              <w:rPr>
                <w:rFonts w:asciiTheme="majorHAnsi" w:hAnsiTheme="majorHAnsi"/>
                <w:color w:val="FF0000"/>
                <w:sz w:val="28"/>
              </w:rPr>
              <w:t xml:space="preserve"> a vulture hunting </w:t>
            </w:r>
            <w:proofErr w:type="gramStart"/>
            <w:r>
              <w:rPr>
                <w:rFonts w:asciiTheme="majorHAnsi" w:hAnsiTheme="majorHAnsi"/>
                <w:color w:val="FF0000"/>
                <w:sz w:val="28"/>
              </w:rPr>
              <w:t>it’s</w:t>
            </w:r>
            <w:proofErr w:type="gramEnd"/>
            <w:r>
              <w:rPr>
                <w:rFonts w:asciiTheme="majorHAnsi" w:hAnsiTheme="majorHAnsi"/>
                <w:color w:val="FF0000"/>
                <w:sz w:val="28"/>
              </w:rPr>
              <w:t xml:space="preserve"> prey.</w:t>
            </w:r>
          </w:p>
          <w:p w14:paraId="407EADAA" w14:textId="77777777" w:rsidR="00007455" w:rsidRDefault="00007455" w:rsidP="0000745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Alliteration</w:t>
            </w:r>
          </w:p>
          <w:p w14:paraId="56D9306B" w14:textId="77777777" w:rsidR="00007455" w:rsidRPr="00011F09" w:rsidRDefault="00011F09" w:rsidP="00007455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 xml:space="preserve">E.g. </w:t>
            </w:r>
            <w:r w:rsidR="00007455" w:rsidRPr="00011F09">
              <w:rPr>
                <w:rFonts w:asciiTheme="majorHAnsi" w:hAnsiTheme="majorHAnsi"/>
                <w:color w:val="FF0000"/>
                <w:sz w:val="28"/>
              </w:rPr>
              <w:t>furious face</w:t>
            </w:r>
          </w:p>
          <w:p w14:paraId="652354A8" w14:textId="77777777" w:rsidR="00007455" w:rsidRPr="00007455" w:rsidRDefault="00007455" w:rsidP="0000745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New vocabulary (use of a thesaurus </w:t>
            </w:r>
            <w:hyperlink r:id="rId8" w:history="1">
              <w:r w:rsidRPr="00560EB4">
                <w:rPr>
                  <w:rStyle w:val="Hyperlink"/>
                  <w:rFonts w:asciiTheme="majorHAnsi" w:hAnsiTheme="majorHAnsi"/>
                  <w:sz w:val="28"/>
                </w:rPr>
                <w:t>https://www.thesaurus.com/</w:t>
              </w:r>
            </w:hyperlink>
            <w:r>
              <w:rPr>
                <w:rFonts w:asciiTheme="majorHAnsi" w:hAnsiTheme="majorHAnsi"/>
                <w:sz w:val="28"/>
              </w:rPr>
              <w:t xml:space="preserve">) </w:t>
            </w:r>
            <w:r>
              <w:rPr>
                <w:rFonts w:asciiTheme="majorHAnsi" w:hAnsiTheme="majorHAnsi"/>
                <w:sz w:val="28"/>
              </w:rPr>
              <w:br/>
            </w:r>
            <w:proofErr w:type="spellStart"/>
            <w:r w:rsidRPr="00007455">
              <w:rPr>
                <w:rFonts w:asciiTheme="majorHAnsi" w:hAnsiTheme="majorHAnsi"/>
                <w:color w:val="FF0000"/>
                <w:sz w:val="28"/>
              </w:rPr>
              <w:t>E.g</w:t>
            </w:r>
            <w:proofErr w:type="spellEnd"/>
            <w:r w:rsidRPr="00007455">
              <w:rPr>
                <w:rFonts w:asciiTheme="majorHAnsi" w:hAnsiTheme="majorHAnsi"/>
                <w:color w:val="FF0000"/>
                <w:sz w:val="28"/>
              </w:rPr>
              <w:t xml:space="preserve"> scary = hair-raising, intimidating, chilling</w:t>
            </w:r>
          </w:p>
          <w:p w14:paraId="17739E6E" w14:textId="77777777" w:rsidR="00CB0C70" w:rsidRDefault="00CB0C70" w:rsidP="00CB0C70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Metaphors</w:t>
            </w:r>
          </w:p>
          <w:p w14:paraId="49919CEE" w14:textId="77777777" w:rsid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>E.g. His teeth were razors</w:t>
            </w:r>
          </w:p>
          <w:p w14:paraId="723E2E6D" w14:textId="77777777" w:rsidR="00011F09" w:rsidRP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r>
              <w:rPr>
                <w:rFonts w:asciiTheme="majorHAnsi" w:hAnsiTheme="majorHAnsi"/>
                <w:color w:val="FF0000"/>
                <w:sz w:val="28"/>
              </w:rPr>
              <w:t>His eyes were fire</w:t>
            </w:r>
          </w:p>
          <w:p w14:paraId="5687EEE0" w14:textId="77777777" w:rsidR="00CB0C70" w:rsidRDefault="00CB0C70" w:rsidP="00CB0C70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Personification </w:t>
            </w:r>
          </w:p>
          <w:p w14:paraId="37E3FB24" w14:textId="77777777" w:rsidR="00011F09" w:rsidRPr="00011F09" w:rsidRDefault="00011F09" w:rsidP="00011F09">
            <w:pPr>
              <w:pStyle w:val="ListParagraph"/>
              <w:rPr>
                <w:rFonts w:asciiTheme="majorHAnsi" w:hAnsiTheme="majorHAnsi"/>
                <w:color w:val="FF0000"/>
                <w:sz w:val="28"/>
              </w:rPr>
            </w:pPr>
            <w:proofErr w:type="spellStart"/>
            <w:r w:rsidRPr="00011F09">
              <w:rPr>
                <w:rFonts w:asciiTheme="majorHAnsi" w:hAnsiTheme="majorHAnsi"/>
                <w:color w:val="FF0000"/>
                <w:sz w:val="28"/>
              </w:rPr>
              <w:t>E.g</w:t>
            </w:r>
            <w:proofErr w:type="spellEnd"/>
            <w:r w:rsidRPr="00011F09">
              <w:rPr>
                <w:rFonts w:asciiTheme="majorHAnsi" w:hAnsiTheme="majorHAnsi"/>
                <w:color w:val="FF0000"/>
                <w:sz w:val="28"/>
              </w:rPr>
              <w:t xml:space="preserve"> His eyebrows danced</w:t>
            </w:r>
          </w:p>
          <w:p w14:paraId="40265FE8" w14:textId="77777777" w:rsidR="00011F09" w:rsidRPr="00CB0C70" w:rsidRDefault="00011F09" w:rsidP="00011F09">
            <w:pPr>
              <w:pStyle w:val="ListParagraph"/>
              <w:rPr>
                <w:rFonts w:asciiTheme="majorHAnsi" w:hAnsiTheme="majorHAnsi"/>
                <w:sz w:val="28"/>
              </w:rPr>
            </w:pPr>
            <w:r w:rsidRPr="00011F09">
              <w:rPr>
                <w:rFonts w:asciiTheme="majorHAnsi" w:hAnsiTheme="majorHAnsi"/>
                <w:color w:val="FF0000"/>
                <w:sz w:val="28"/>
              </w:rPr>
              <w:t>His tongue waved to the marshmallow</w:t>
            </w:r>
          </w:p>
        </w:tc>
      </w:tr>
    </w:tbl>
    <w:p w14:paraId="1F0CFFD5" w14:textId="77777777" w:rsidR="00CB0C70" w:rsidRDefault="00CB0C70" w:rsidP="00CB0C70">
      <w:pPr>
        <w:rPr>
          <w:rFonts w:asciiTheme="majorHAnsi" w:hAnsiTheme="majorHAnsi"/>
          <w:b/>
          <w:sz w:val="44"/>
        </w:rPr>
      </w:pPr>
    </w:p>
    <w:p w14:paraId="50BF6346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950468D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23A3185D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42EA68F9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35C9F359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1F895D79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73D3B103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1B3AB9ED" w14:textId="792153B5" w:rsidR="00AE1549" w:rsidRPr="00AE1549" w:rsidRDefault="00AE1549" w:rsidP="00975DE0">
      <w:pPr>
        <w:jc w:val="center"/>
        <w:rPr>
          <w:rFonts w:asciiTheme="majorHAnsi" w:hAnsiTheme="majorHAnsi"/>
          <w:b/>
          <w:sz w:val="44"/>
          <w:u w:val="single"/>
        </w:rPr>
      </w:pPr>
      <w:r w:rsidRPr="00AE1549">
        <w:rPr>
          <w:rFonts w:asciiTheme="majorHAnsi" w:hAnsiTheme="majorHAnsi"/>
          <w:b/>
          <w:sz w:val="44"/>
          <w:u w:val="single"/>
        </w:rPr>
        <w:t>The Boy</w:t>
      </w:r>
    </w:p>
    <w:p w14:paraId="36FB7A10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68867DCB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0A94C79D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08BA96F9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793E8620" w14:textId="37045FF5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  <w:r w:rsidRPr="00495EF2">
        <w:rPr>
          <w:rFonts w:asciiTheme="majorHAnsi" w:hAnsiTheme="majorHAnsi"/>
          <w:b/>
          <w:noProof/>
          <w:sz w:val="44"/>
        </w:rPr>
        <w:drawing>
          <wp:anchor distT="0" distB="0" distL="114300" distR="114300" simplePos="0" relativeHeight="251659264" behindDoc="0" locked="0" layoutInCell="1" allowOverlap="1" wp14:anchorId="41DC00F0" wp14:editId="3DE201DC">
            <wp:simplePos x="0" y="0"/>
            <wp:positionH relativeFrom="column">
              <wp:posOffset>1485900</wp:posOffset>
            </wp:positionH>
            <wp:positionV relativeFrom="paragraph">
              <wp:posOffset>353695</wp:posOffset>
            </wp:positionV>
            <wp:extent cx="2741295" cy="4011295"/>
            <wp:effectExtent l="0" t="0" r="1905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9.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295" cy="401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C7840" w14:textId="0E92F66D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698E2E8D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0E9CC871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2FC25C23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4E557053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3EC2F02D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5784C7E3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77AF6C0E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FD15750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3D0F6637" w14:textId="2729A955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2D110C5" w14:textId="77777777" w:rsidR="00495EF2" w:rsidRDefault="00495EF2" w:rsidP="00CB0C70">
      <w:pPr>
        <w:rPr>
          <w:rFonts w:asciiTheme="majorHAnsi" w:hAnsiTheme="majorHAnsi"/>
          <w:b/>
          <w:sz w:val="44"/>
        </w:rPr>
      </w:pPr>
    </w:p>
    <w:p w14:paraId="797CFF4C" w14:textId="77777777" w:rsidR="00CB0C70" w:rsidRDefault="00CB0C70" w:rsidP="00CB0C70">
      <w:pPr>
        <w:rPr>
          <w:rFonts w:asciiTheme="majorHAnsi" w:hAnsiTheme="majorHAnsi"/>
          <w:b/>
          <w:sz w:val="44"/>
        </w:rPr>
      </w:pPr>
    </w:p>
    <w:p w14:paraId="4B5B0D7B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7F20FFB9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2FFF4675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6F3EBFDB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5532E17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731C1A2B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0C18817C" w14:textId="29EF39C1" w:rsidR="00AE1549" w:rsidRPr="00AE1549" w:rsidRDefault="00AE1549" w:rsidP="00AE1549">
      <w:pPr>
        <w:jc w:val="center"/>
        <w:rPr>
          <w:rFonts w:asciiTheme="majorHAnsi" w:hAnsiTheme="majorHAnsi"/>
          <w:b/>
          <w:sz w:val="44"/>
          <w:u w:val="single"/>
        </w:rPr>
      </w:pPr>
      <w:r>
        <w:rPr>
          <w:rFonts w:asciiTheme="majorHAnsi" w:hAnsiTheme="majorHAnsi"/>
          <w:b/>
          <w:sz w:val="44"/>
          <w:u w:val="single"/>
        </w:rPr>
        <w:t>The Monster 1</w:t>
      </w:r>
    </w:p>
    <w:p w14:paraId="59C38D4B" w14:textId="37BA0B31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3E105734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3EE4162" w14:textId="774C34AF" w:rsidR="00495EF2" w:rsidRDefault="00AE1549" w:rsidP="00975DE0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b/>
          <w:noProof/>
          <w:sz w:val="44"/>
        </w:rPr>
        <w:drawing>
          <wp:anchor distT="0" distB="0" distL="114300" distR="114300" simplePos="0" relativeHeight="251663360" behindDoc="0" locked="0" layoutInCell="1" allowOverlap="1" wp14:anchorId="77ED91A8" wp14:editId="418E0E44">
            <wp:simplePos x="0" y="0"/>
            <wp:positionH relativeFrom="column">
              <wp:posOffset>1485900</wp:posOffset>
            </wp:positionH>
            <wp:positionV relativeFrom="paragraph">
              <wp:posOffset>236220</wp:posOffset>
            </wp:positionV>
            <wp:extent cx="2057400" cy="2268855"/>
            <wp:effectExtent l="0" t="0" r="0" b="0"/>
            <wp:wrapTight wrapText="bothSides">
              <wp:wrapPolygon edited="0">
                <wp:start x="0" y="0"/>
                <wp:lineTo x="0" y="21280"/>
                <wp:lineTo x="21333" y="21280"/>
                <wp:lineTo x="2133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21.4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EF7C3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0E83BF4C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6F4E76B6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302D157C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4C9E0924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65D194C6" w14:textId="77777777" w:rsidR="00495EF2" w:rsidRDefault="00495EF2" w:rsidP="00CB0C70">
      <w:pPr>
        <w:rPr>
          <w:rFonts w:asciiTheme="majorHAnsi" w:hAnsiTheme="majorHAnsi"/>
          <w:b/>
          <w:sz w:val="44"/>
        </w:rPr>
      </w:pPr>
    </w:p>
    <w:p w14:paraId="344562F2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64F1B0C8" w14:textId="2A8FFE85" w:rsidR="00495EF2" w:rsidRDefault="00AE1549" w:rsidP="00975DE0">
      <w:pPr>
        <w:jc w:val="center"/>
        <w:rPr>
          <w:rFonts w:asciiTheme="majorHAnsi" w:hAnsiTheme="majorHAnsi"/>
          <w:b/>
          <w:sz w:val="44"/>
        </w:rPr>
      </w:pPr>
      <w:r w:rsidRPr="00142ABC">
        <w:rPr>
          <w:rFonts w:asciiTheme="majorHAnsi" w:hAnsiTheme="majorHAnsi"/>
          <w:b/>
          <w:noProof/>
          <w:sz w:val="44"/>
        </w:rPr>
        <w:drawing>
          <wp:inline distT="0" distB="0" distL="0" distR="0" wp14:anchorId="7123EDEF" wp14:editId="0A6BDDD1">
            <wp:extent cx="2337070" cy="216784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8.5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240" cy="216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7E4D0" w14:textId="7B5943EE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AB1D893" w14:textId="3CC20FBF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73CE7782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2CBBCF2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B2062E6" w14:textId="77777777" w:rsidR="00AE1549" w:rsidRDefault="00AE1549" w:rsidP="00975DE0">
      <w:pPr>
        <w:jc w:val="center"/>
        <w:rPr>
          <w:rFonts w:asciiTheme="majorHAnsi" w:hAnsiTheme="majorHAnsi"/>
          <w:b/>
          <w:sz w:val="44"/>
        </w:rPr>
      </w:pPr>
    </w:p>
    <w:p w14:paraId="6D1C8087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797BBB78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AD3D153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3BA7A0C9" w14:textId="4FF23D24" w:rsidR="00AE1549" w:rsidRPr="00AE1549" w:rsidRDefault="00AE1549" w:rsidP="00AE1549">
      <w:pPr>
        <w:jc w:val="center"/>
        <w:rPr>
          <w:rFonts w:asciiTheme="majorHAnsi" w:hAnsiTheme="majorHAnsi"/>
          <w:b/>
          <w:sz w:val="44"/>
          <w:u w:val="single"/>
        </w:rPr>
      </w:pPr>
      <w:r>
        <w:rPr>
          <w:rFonts w:asciiTheme="majorHAnsi" w:hAnsiTheme="majorHAnsi"/>
          <w:b/>
          <w:sz w:val="44"/>
          <w:u w:val="single"/>
        </w:rPr>
        <w:t>The Monster 2</w:t>
      </w:r>
    </w:p>
    <w:p w14:paraId="4B1211D4" w14:textId="0A7D42C4" w:rsidR="00495EF2" w:rsidRDefault="00AE1549" w:rsidP="00975DE0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b/>
          <w:noProof/>
          <w:sz w:val="44"/>
        </w:rPr>
        <w:drawing>
          <wp:anchor distT="0" distB="0" distL="114300" distR="114300" simplePos="0" relativeHeight="251660288" behindDoc="0" locked="0" layoutInCell="1" allowOverlap="1" wp14:anchorId="5CE01C71" wp14:editId="647BB56E">
            <wp:simplePos x="0" y="0"/>
            <wp:positionH relativeFrom="column">
              <wp:posOffset>1485900</wp:posOffset>
            </wp:positionH>
            <wp:positionV relativeFrom="paragraph">
              <wp:posOffset>116205</wp:posOffset>
            </wp:positionV>
            <wp:extent cx="2346960" cy="2400300"/>
            <wp:effectExtent l="0" t="0" r="0" b="12700"/>
            <wp:wrapTight wrapText="bothSides">
              <wp:wrapPolygon edited="0">
                <wp:start x="0" y="0"/>
                <wp:lineTo x="0" y="21486"/>
                <wp:lineTo x="21273" y="21486"/>
                <wp:lineTo x="2127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9.2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2C018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0ED0168A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FFD59FD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5721F0C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61DC48F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4F0A7A70" w14:textId="070FF6D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60080862" w14:textId="781982B0" w:rsidR="00495EF2" w:rsidRDefault="00AE1549" w:rsidP="00975DE0">
      <w:pPr>
        <w:jc w:val="center"/>
        <w:rPr>
          <w:rFonts w:asciiTheme="majorHAnsi" w:hAnsiTheme="majorHAnsi"/>
          <w:b/>
          <w:sz w:val="44"/>
        </w:rPr>
      </w:pPr>
      <w:r w:rsidRPr="00495EF2">
        <w:rPr>
          <w:rFonts w:asciiTheme="majorHAnsi" w:hAnsiTheme="majorHAnsi"/>
          <w:b/>
          <w:noProof/>
          <w:sz w:val="44"/>
        </w:rPr>
        <w:drawing>
          <wp:anchor distT="0" distB="0" distL="114300" distR="114300" simplePos="0" relativeHeight="251662336" behindDoc="0" locked="0" layoutInCell="1" allowOverlap="1" wp14:anchorId="28497E5C" wp14:editId="05B79918">
            <wp:simplePos x="0" y="0"/>
            <wp:positionH relativeFrom="column">
              <wp:posOffset>1600200</wp:posOffset>
            </wp:positionH>
            <wp:positionV relativeFrom="paragraph">
              <wp:posOffset>243205</wp:posOffset>
            </wp:positionV>
            <wp:extent cx="2295525" cy="2628900"/>
            <wp:effectExtent l="0" t="0" r="0" b="12700"/>
            <wp:wrapTight wrapText="bothSides">
              <wp:wrapPolygon edited="0">
                <wp:start x="0" y="0"/>
                <wp:lineTo x="0" y="21496"/>
                <wp:lineTo x="21271" y="21496"/>
                <wp:lineTo x="2127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9.2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366E72" w14:textId="1D0C3352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637D2E5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36A27FF9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31432B3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08E9BC32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09E5825D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44C6E61A" w14:textId="5536AB04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D7655C1" w14:textId="0F58C065" w:rsidR="00495EF2" w:rsidRDefault="00AE1549" w:rsidP="00975DE0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b/>
          <w:noProof/>
          <w:sz w:val="44"/>
        </w:rPr>
        <w:drawing>
          <wp:anchor distT="0" distB="0" distL="114300" distR="114300" simplePos="0" relativeHeight="251661312" behindDoc="0" locked="0" layoutInCell="1" allowOverlap="1" wp14:anchorId="4B8DD995" wp14:editId="162051D7">
            <wp:simplePos x="0" y="0"/>
            <wp:positionH relativeFrom="column">
              <wp:posOffset>1600200</wp:posOffset>
            </wp:positionH>
            <wp:positionV relativeFrom="paragraph">
              <wp:posOffset>257810</wp:posOffset>
            </wp:positionV>
            <wp:extent cx="2224405" cy="2514600"/>
            <wp:effectExtent l="0" t="0" r="10795" b="0"/>
            <wp:wrapTight wrapText="bothSides">
              <wp:wrapPolygon edited="0">
                <wp:start x="0" y="0"/>
                <wp:lineTo x="0" y="21382"/>
                <wp:lineTo x="21458" y="21382"/>
                <wp:lineTo x="2145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9.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40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C48C93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1251DDD7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69B82CF0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9A0D6FE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0A64A605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5241B5D4" w14:textId="77777777" w:rsidR="00495EF2" w:rsidRDefault="00495EF2" w:rsidP="00975DE0">
      <w:pPr>
        <w:jc w:val="center"/>
        <w:rPr>
          <w:rFonts w:asciiTheme="majorHAnsi" w:hAnsiTheme="majorHAnsi"/>
          <w:b/>
          <w:sz w:val="44"/>
        </w:rPr>
      </w:pPr>
    </w:p>
    <w:p w14:paraId="2CADAB0B" w14:textId="3C687B8E" w:rsidR="00495EF2" w:rsidRPr="00975DE0" w:rsidRDefault="00495EF2" w:rsidP="00AE1549">
      <w:pPr>
        <w:rPr>
          <w:rFonts w:asciiTheme="majorHAnsi" w:hAnsiTheme="majorHAnsi"/>
          <w:b/>
          <w:sz w:val="44"/>
        </w:rPr>
      </w:pPr>
      <w:bookmarkStart w:id="0" w:name="_GoBack"/>
      <w:bookmarkEnd w:id="0"/>
    </w:p>
    <w:sectPr w:rsidR="00495EF2" w:rsidRPr="00975DE0" w:rsidSect="00AE1549">
      <w:pgSz w:w="11900" w:h="16840"/>
      <w:pgMar w:top="1440" w:right="1800" w:bottom="1440" w:left="1800" w:header="708" w:footer="708" w:gutter="0"/>
      <w:pgBorders>
        <w:top w:val="trees" w:sz="24" w:space="1" w:color="auto"/>
        <w:left w:val="trees" w:sz="24" w:space="4" w:color="auto"/>
        <w:bottom w:val="trees" w:sz="24" w:space="1" w:color="auto"/>
        <w:right w:val="trees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41867"/>
    <w:multiLevelType w:val="hybridMultilevel"/>
    <w:tmpl w:val="D910D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905DF5"/>
    <w:multiLevelType w:val="hybridMultilevel"/>
    <w:tmpl w:val="75465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E0"/>
    <w:rsid w:val="00007455"/>
    <w:rsid w:val="00011F09"/>
    <w:rsid w:val="00142ABC"/>
    <w:rsid w:val="00495EF2"/>
    <w:rsid w:val="00975DE0"/>
    <w:rsid w:val="00AE1549"/>
    <w:rsid w:val="00CB0C7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D55B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D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DE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0C70"/>
    <w:pPr>
      <w:ind w:left="720"/>
      <w:contextualSpacing/>
    </w:pPr>
  </w:style>
  <w:style w:type="table" w:styleId="TableGrid">
    <w:name w:val="Table Grid"/>
    <w:basedOn w:val="TableNormal"/>
    <w:uiPriority w:val="59"/>
    <w:rsid w:val="00CB0C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074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D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DE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0C70"/>
    <w:pPr>
      <w:ind w:left="720"/>
      <w:contextualSpacing/>
    </w:pPr>
  </w:style>
  <w:style w:type="table" w:styleId="TableGrid">
    <w:name w:val="Table Grid"/>
    <w:basedOn w:val="TableNormal"/>
    <w:uiPriority w:val="59"/>
    <w:rsid w:val="00CB0C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07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s://www.thesaurus.com/" TargetMode="External"/><Relationship Id="rId8" Type="http://schemas.openxmlformats.org/officeDocument/2006/relationships/hyperlink" Target="https://www.thesaurus.com/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235</Words>
  <Characters>1346</Characters>
  <Application>Microsoft Macintosh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2020-05-26T13:00:00Z</dcterms:created>
  <dcterms:modified xsi:type="dcterms:W3CDTF">2020-05-27T12:51:00Z</dcterms:modified>
</cp:coreProperties>
</file>