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4248" w:type="dxa"/>
        <w:tblLook w:val="04A0" w:firstRow="1" w:lastRow="0" w:firstColumn="1" w:lastColumn="0" w:noHBand="0" w:noVBand="1"/>
      </w:tblPr>
      <w:tblGrid>
        <w:gridCol w:w="1555"/>
        <w:gridCol w:w="986"/>
        <w:gridCol w:w="836"/>
        <w:gridCol w:w="871"/>
      </w:tblGrid>
      <w:tr w:rsidR="000873BB" w:rsidRPr="000873BB" w14:paraId="25FE8B30" w14:textId="265A45ED" w:rsidTr="00921EB8">
        <w:tc>
          <w:tcPr>
            <w:tcW w:w="1555" w:type="dxa"/>
          </w:tcPr>
          <w:p w14:paraId="571EACED" w14:textId="4943DDF9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Remembrance Description</w:t>
            </w:r>
          </w:p>
        </w:tc>
        <w:tc>
          <w:tcPr>
            <w:tcW w:w="986" w:type="dxa"/>
          </w:tcPr>
          <w:p w14:paraId="4EDCD956" w14:textId="33FC6309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½ way check</w:t>
            </w:r>
          </w:p>
        </w:tc>
        <w:tc>
          <w:tcPr>
            <w:tcW w:w="836" w:type="dxa"/>
          </w:tcPr>
          <w:p w14:paraId="098A9EE6" w14:textId="1FC1864E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Final check</w:t>
            </w:r>
          </w:p>
        </w:tc>
        <w:tc>
          <w:tcPr>
            <w:tcW w:w="871" w:type="dxa"/>
          </w:tcPr>
          <w:p w14:paraId="70396D10" w14:textId="0DBD8A84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Mr G-H Check</w:t>
            </w:r>
          </w:p>
        </w:tc>
      </w:tr>
      <w:tr w:rsidR="000873BB" w:rsidRPr="000873BB" w14:paraId="6EEE3972" w14:textId="6619E217" w:rsidTr="00921EB8">
        <w:tc>
          <w:tcPr>
            <w:tcW w:w="1555" w:type="dxa"/>
          </w:tcPr>
          <w:p w14:paraId="478E57A3" w14:textId="4AEB60D2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Capital letters and full stops.</w:t>
            </w:r>
          </w:p>
        </w:tc>
        <w:tc>
          <w:tcPr>
            <w:tcW w:w="986" w:type="dxa"/>
          </w:tcPr>
          <w:p w14:paraId="3AC4E7D3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2EFE5ACD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0A038020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0873BB" w:rsidRPr="000873BB" w14:paraId="71814F72" w14:textId="4356F117" w:rsidTr="00921EB8">
        <w:tc>
          <w:tcPr>
            <w:tcW w:w="1555" w:type="dxa"/>
          </w:tcPr>
          <w:p w14:paraId="312E7BAB" w14:textId="5A0F8A65" w:rsidR="000873BB" w:rsidRPr="000873BB" w:rsidRDefault="000873BB" w:rsidP="003B6638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Noun phrases</w:t>
            </w:r>
          </w:p>
        </w:tc>
        <w:tc>
          <w:tcPr>
            <w:tcW w:w="986" w:type="dxa"/>
          </w:tcPr>
          <w:p w14:paraId="5F4B10AF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5DCBE0F0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796BD24C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0873BB" w:rsidRPr="000873BB" w14:paraId="14FCB661" w14:textId="386FB0BC" w:rsidTr="00921EB8">
        <w:tc>
          <w:tcPr>
            <w:tcW w:w="1555" w:type="dxa"/>
          </w:tcPr>
          <w:p w14:paraId="08D1B6B6" w14:textId="42EE2949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Proper Nouns for people and Places </w:t>
            </w:r>
            <w:r w:rsidRPr="000873BB">
              <w:rPr>
                <w:rFonts w:ascii="CCW Cursive Writing 1" w:hAnsi="CCW Cursive Writing 1"/>
                <w:color w:val="FF0000"/>
                <w:sz w:val="13"/>
                <w:szCs w:val="13"/>
              </w:rPr>
              <w:t>James, Stafford</w:t>
            </w:r>
            <w:r w:rsidRPr="000873BB">
              <w:rPr>
                <w:rFonts w:ascii="CCW Cursive Writing 1" w:hAnsi="CCW Cursive Writing 1"/>
                <w:sz w:val="13"/>
                <w:szCs w:val="13"/>
              </w:rPr>
              <w:t>.</w:t>
            </w:r>
          </w:p>
        </w:tc>
        <w:tc>
          <w:tcPr>
            <w:tcW w:w="986" w:type="dxa"/>
          </w:tcPr>
          <w:p w14:paraId="705B25FA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73CCDB0F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2FDBF158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0873BB" w:rsidRPr="000873BB" w14:paraId="69F9F2AF" w14:textId="23C676AA" w:rsidTr="00921EB8">
        <w:tc>
          <w:tcPr>
            <w:tcW w:w="1555" w:type="dxa"/>
          </w:tcPr>
          <w:p w14:paraId="3DED5851" w14:textId="6A91B2AC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Past tense</w:t>
            </w:r>
          </w:p>
        </w:tc>
        <w:tc>
          <w:tcPr>
            <w:tcW w:w="986" w:type="dxa"/>
          </w:tcPr>
          <w:p w14:paraId="5561F44A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29E5A50F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0FC32C5B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0873BB" w:rsidRPr="000873BB" w14:paraId="0AAB548B" w14:textId="4D89554E" w:rsidTr="00921EB8">
        <w:tc>
          <w:tcPr>
            <w:tcW w:w="1555" w:type="dxa"/>
          </w:tcPr>
          <w:p w14:paraId="4BDD7FFC" w14:textId="15CCC96D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1</w:t>
            </w:r>
            <w:r w:rsidRPr="000873BB">
              <w:rPr>
                <w:rFonts w:ascii="CCW Cursive Writing 1" w:hAnsi="CCW Cursive Writing 1"/>
                <w:sz w:val="13"/>
                <w:szCs w:val="13"/>
                <w:vertAlign w:val="superscript"/>
              </w:rPr>
              <w:t>st</w:t>
            </w: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 person </w:t>
            </w:r>
            <w:r w:rsidRPr="000873BB">
              <w:rPr>
                <w:rFonts w:ascii="CCW Cursive Writing 1" w:hAnsi="CCW Cursive Writing 1"/>
                <w:color w:val="FF0000"/>
                <w:sz w:val="13"/>
                <w:szCs w:val="13"/>
              </w:rPr>
              <w:t>I, we.</w:t>
            </w:r>
          </w:p>
        </w:tc>
        <w:tc>
          <w:tcPr>
            <w:tcW w:w="986" w:type="dxa"/>
          </w:tcPr>
          <w:p w14:paraId="0B83B8E6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5758F491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289A7EA8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0873BB" w:rsidRPr="000873BB" w14:paraId="1B55329F" w14:textId="49F9CD65" w:rsidTr="00921EB8">
        <w:tc>
          <w:tcPr>
            <w:tcW w:w="1555" w:type="dxa"/>
          </w:tcPr>
          <w:p w14:paraId="69D70141" w14:textId="640C4AE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Senses  </w:t>
            </w:r>
          </w:p>
        </w:tc>
        <w:tc>
          <w:tcPr>
            <w:tcW w:w="986" w:type="dxa"/>
          </w:tcPr>
          <w:p w14:paraId="7858139F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65F5A203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0F4977C8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0873BB" w:rsidRPr="000873BB" w14:paraId="11104A43" w14:textId="1084F034" w:rsidTr="00921EB8">
        <w:tc>
          <w:tcPr>
            <w:tcW w:w="1555" w:type="dxa"/>
            <w:shd w:val="clear" w:color="auto" w:fill="B4C6E7" w:themeFill="accent1" w:themeFillTint="66"/>
          </w:tcPr>
          <w:p w14:paraId="09DD43F1" w14:textId="3F7C572A" w:rsidR="00921EB8" w:rsidRDefault="00921EB8" w:rsidP="00921EB8">
            <w:r>
              <w:fldChar w:fldCharType="begin"/>
            </w:r>
            <w:r>
              <w:instrText xml:space="preserve"> INCLUDEPICTURE "/var/folders/qt/6fzj1gn55959m7c3197nsn9c0000gn/T/com.microsoft.Word/WebArchiveCopyPasteTempFiles/2Q=="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4B9E101F" wp14:editId="47C33F95">
                  <wp:extent cx="301373" cy="200722"/>
                  <wp:effectExtent l="0" t="0" r="3810" b="2540"/>
                  <wp:docPr id="2" name="Picture 2" descr="New products - Shop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 products - Shop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13" cy="208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25DC6D2C" w14:textId="2F22B2F4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2 </w:t>
            </w:r>
            <w:proofErr w:type="spellStart"/>
            <w:r w:rsidRPr="000873BB">
              <w:rPr>
                <w:rFonts w:ascii="CCW Cursive Writing 1" w:hAnsi="CCW Cursive Writing 1"/>
                <w:sz w:val="13"/>
                <w:szCs w:val="13"/>
              </w:rPr>
              <w:t>ly</w:t>
            </w:r>
            <w:proofErr w:type="spellEnd"/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 sentences </w:t>
            </w:r>
          </w:p>
        </w:tc>
        <w:tc>
          <w:tcPr>
            <w:tcW w:w="986" w:type="dxa"/>
            <w:shd w:val="clear" w:color="auto" w:fill="B4C6E7" w:themeFill="accent1" w:themeFillTint="66"/>
          </w:tcPr>
          <w:p w14:paraId="1455037C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  <w:shd w:val="clear" w:color="auto" w:fill="B4C6E7" w:themeFill="accent1" w:themeFillTint="66"/>
          </w:tcPr>
          <w:p w14:paraId="1C735F00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  <w:shd w:val="clear" w:color="auto" w:fill="B4C6E7" w:themeFill="accent1" w:themeFillTint="66"/>
          </w:tcPr>
          <w:p w14:paraId="56FFA560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0873BB" w:rsidRPr="000873BB" w14:paraId="62461690" w14:textId="28782D57" w:rsidTr="00921EB8">
        <w:tc>
          <w:tcPr>
            <w:tcW w:w="1555" w:type="dxa"/>
          </w:tcPr>
          <w:p w14:paraId="2E83B5F6" w14:textId="6477B901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Time conjunctions</w:t>
            </w:r>
          </w:p>
        </w:tc>
        <w:tc>
          <w:tcPr>
            <w:tcW w:w="986" w:type="dxa"/>
          </w:tcPr>
          <w:p w14:paraId="0DE85AB0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25EBCDE2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257037CD" w14:textId="77777777" w:rsidR="000873BB" w:rsidRPr="000873BB" w:rsidRDefault="000873BB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0873BB" w:rsidRPr="000873BB" w14:paraId="71C746B2" w14:textId="5D197B1A" w:rsidTr="00921EB8">
        <w:tc>
          <w:tcPr>
            <w:tcW w:w="1555" w:type="dxa"/>
          </w:tcPr>
          <w:p w14:paraId="1FFC75BB" w14:textId="38D5927E" w:rsidR="000873BB" w:rsidRPr="000873BB" w:rsidRDefault="000873BB" w:rsidP="00284769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FANBOYS</w:t>
            </w:r>
          </w:p>
        </w:tc>
        <w:tc>
          <w:tcPr>
            <w:tcW w:w="986" w:type="dxa"/>
          </w:tcPr>
          <w:p w14:paraId="333D4A98" w14:textId="77777777" w:rsidR="000873BB" w:rsidRPr="000873BB" w:rsidRDefault="000873BB" w:rsidP="00284769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516383E2" w14:textId="77777777" w:rsidR="000873BB" w:rsidRPr="000873BB" w:rsidRDefault="000873BB" w:rsidP="00284769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35948729" w14:textId="77777777" w:rsidR="000873BB" w:rsidRPr="000873BB" w:rsidRDefault="000873BB" w:rsidP="00284769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</w:tbl>
    <w:p w14:paraId="71AF8E94" w14:textId="6057A96A" w:rsidR="007A4E2D" w:rsidRDefault="007A4E2D"/>
    <w:tbl>
      <w:tblPr>
        <w:tblStyle w:val="TableGrid"/>
        <w:tblW w:w="4248" w:type="dxa"/>
        <w:tblLook w:val="04A0" w:firstRow="1" w:lastRow="0" w:firstColumn="1" w:lastColumn="0" w:noHBand="0" w:noVBand="1"/>
      </w:tblPr>
      <w:tblGrid>
        <w:gridCol w:w="1555"/>
        <w:gridCol w:w="986"/>
        <w:gridCol w:w="836"/>
        <w:gridCol w:w="871"/>
      </w:tblGrid>
      <w:tr w:rsidR="00921EB8" w:rsidRPr="000873BB" w14:paraId="1AD10A71" w14:textId="77777777" w:rsidTr="002C3864">
        <w:tc>
          <w:tcPr>
            <w:tcW w:w="1555" w:type="dxa"/>
          </w:tcPr>
          <w:p w14:paraId="2CA37E27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Remembrance Description</w:t>
            </w:r>
          </w:p>
        </w:tc>
        <w:tc>
          <w:tcPr>
            <w:tcW w:w="986" w:type="dxa"/>
          </w:tcPr>
          <w:p w14:paraId="172B5CF6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½ way check</w:t>
            </w:r>
          </w:p>
        </w:tc>
        <w:tc>
          <w:tcPr>
            <w:tcW w:w="836" w:type="dxa"/>
          </w:tcPr>
          <w:p w14:paraId="759A0515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Final check</w:t>
            </w:r>
          </w:p>
        </w:tc>
        <w:tc>
          <w:tcPr>
            <w:tcW w:w="871" w:type="dxa"/>
          </w:tcPr>
          <w:p w14:paraId="30C1EDE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Mr G-H Check</w:t>
            </w:r>
          </w:p>
        </w:tc>
      </w:tr>
      <w:tr w:rsidR="00921EB8" w:rsidRPr="000873BB" w14:paraId="4954E0AA" w14:textId="77777777" w:rsidTr="002C3864">
        <w:tc>
          <w:tcPr>
            <w:tcW w:w="1555" w:type="dxa"/>
          </w:tcPr>
          <w:p w14:paraId="608A621F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Capital letters and full stops.</w:t>
            </w:r>
          </w:p>
        </w:tc>
        <w:tc>
          <w:tcPr>
            <w:tcW w:w="986" w:type="dxa"/>
          </w:tcPr>
          <w:p w14:paraId="37E32DA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215A68AF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246ECA55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24837262" w14:textId="77777777" w:rsidTr="002C3864">
        <w:tc>
          <w:tcPr>
            <w:tcW w:w="1555" w:type="dxa"/>
          </w:tcPr>
          <w:p w14:paraId="583BC607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Noun phrases</w:t>
            </w:r>
          </w:p>
        </w:tc>
        <w:tc>
          <w:tcPr>
            <w:tcW w:w="986" w:type="dxa"/>
          </w:tcPr>
          <w:p w14:paraId="0828E67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241D461C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12175779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26715B69" w14:textId="77777777" w:rsidTr="002C3864">
        <w:tc>
          <w:tcPr>
            <w:tcW w:w="1555" w:type="dxa"/>
          </w:tcPr>
          <w:p w14:paraId="61C7E0A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Proper Nouns for people and Places </w:t>
            </w:r>
            <w:r w:rsidRPr="000873BB">
              <w:rPr>
                <w:rFonts w:ascii="CCW Cursive Writing 1" w:hAnsi="CCW Cursive Writing 1"/>
                <w:color w:val="FF0000"/>
                <w:sz w:val="13"/>
                <w:szCs w:val="13"/>
              </w:rPr>
              <w:t>James, Stafford</w:t>
            </w:r>
            <w:r w:rsidRPr="000873BB">
              <w:rPr>
                <w:rFonts w:ascii="CCW Cursive Writing 1" w:hAnsi="CCW Cursive Writing 1"/>
                <w:sz w:val="13"/>
                <w:szCs w:val="13"/>
              </w:rPr>
              <w:t>.</w:t>
            </w:r>
          </w:p>
        </w:tc>
        <w:tc>
          <w:tcPr>
            <w:tcW w:w="986" w:type="dxa"/>
          </w:tcPr>
          <w:p w14:paraId="4C01882F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71D24B0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2B95A1E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78D0D22B" w14:textId="77777777" w:rsidTr="002C3864">
        <w:tc>
          <w:tcPr>
            <w:tcW w:w="1555" w:type="dxa"/>
          </w:tcPr>
          <w:p w14:paraId="65CC96F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Past tense</w:t>
            </w:r>
          </w:p>
        </w:tc>
        <w:tc>
          <w:tcPr>
            <w:tcW w:w="986" w:type="dxa"/>
          </w:tcPr>
          <w:p w14:paraId="74C8A166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4FE4C92E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1706BEC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0B02613A" w14:textId="77777777" w:rsidTr="002C3864">
        <w:tc>
          <w:tcPr>
            <w:tcW w:w="1555" w:type="dxa"/>
          </w:tcPr>
          <w:p w14:paraId="7E1BB693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1</w:t>
            </w:r>
            <w:r w:rsidRPr="000873BB">
              <w:rPr>
                <w:rFonts w:ascii="CCW Cursive Writing 1" w:hAnsi="CCW Cursive Writing 1"/>
                <w:sz w:val="13"/>
                <w:szCs w:val="13"/>
                <w:vertAlign w:val="superscript"/>
              </w:rPr>
              <w:t>st</w:t>
            </w: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 person </w:t>
            </w:r>
            <w:r w:rsidRPr="000873BB">
              <w:rPr>
                <w:rFonts w:ascii="CCW Cursive Writing 1" w:hAnsi="CCW Cursive Writing 1"/>
                <w:color w:val="FF0000"/>
                <w:sz w:val="13"/>
                <w:szCs w:val="13"/>
              </w:rPr>
              <w:t>I, we.</w:t>
            </w:r>
          </w:p>
        </w:tc>
        <w:tc>
          <w:tcPr>
            <w:tcW w:w="986" w:type="dxa"/>
          </w:tcPr>
          <w:p w14:paraId="08382875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6D74B823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31C91A4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2818660A" w14:textId="77777777" w:rsidTr="002C3864">
        <w:tc>
          <w:tcPr>
            <w:tcW w:w="1555" w:type="dxa"/>
          </w:tcPr>
          <w:p w14:paraId="7558A776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Senses  </w:t>
            </w:r>
          </w:p>
        </w:tc>
        <w:tc>
          <w:tcPr>
            <w:tcW w:w="986" w:type="dxa"/>
          </w:tcPr>
          <w:p w14:paraId="651D5F50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32DE6D3C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1A11633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4FADAE69" w14:textId="77777777" w:rsidTr="002C3864">
        <w:tc>
          <w:tcPr>
            <w:tcW w:w="1555" w:type="dxa"/>
            <w:shd w:val="clear" w:color="auto" w:fill="B4C6E7" w:themeFill="accent1" w:themeFillTint="66"/>
          </w:tcPr>
          <w:p w14:paraId="4B0F496D" w14:textId="77777777" w:rsidR="00921EB8" w:rsidRDefault="00921EB8" w:rsidP="002C3864">
            <w:r>
              <w:fldChar w:fldCharType="begin"/>
            </w:r>
            <w:r>
              <w:instrText xml:space="preserve"> INCLUDEPICTURE "/var/folders/qt/6fzj1gn55959m7c3197nsn9c0000gn/T/com.microsoft.Word/WebArchiveCopyPasteTempFiles/2Q=="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6E189413" wp14:editId="3FF58DBF">
                  <wp:extent cx="301373" cy="200722"/>
                  <wp:effectExtent l="0" t="0" r="3810" b="2540"/>
                  <wp:docPr id="3" name="Picture 3" descr="New products - Shop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 products - Shop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13" cy="208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2480B27E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2 </w:t>
            </w:r>
            <w:proofErr w:type="spellStart"/>
            <w:r w:rsidRPr="000873BB">
              <w:rPr>
                <w:rFonts w:ascii="CCW Cursive Writing 1" w:hAnsi="CCW Cursive Writing 1"/>
                <w:sz w:val="13"/>
                <w:szCs w:val="13"/>
              </w:rPr>
              <w:t>ly</w:t>
            </w:r>
            <w:proofErr w:type="spellEnd"/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 sentences </w:t>
            </w:r>
          </w:p>
        </w:tc>
        <w:tc>
          <w:tcPr>
            <w:tcW w:w="986" w:type="dxa"/>
            <w:shd w:val="clear" w:color="auto" w:fill="B4C6E7" w:themeFill="accent1" w:themeFillTint="66"/>
          </w:tcPr>
          <w:p w14:paraId="784C41B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  <w:shd w:val="clear" w:color="auto" w:fill="B4C6E7" w:themeFill="accent1" w:themeFillTint="66"/>
          </w:tcPr>
          <w:p w14:paraId="208227A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  <w:shd w:val="clear" w:color="auto" w:fill="B4C6E7" w:themeFill="accent1" w:themeFillTint="66"/>
          </w:tcPr>
          <w:p w14:paraId="3C381C97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47AAEB28" w14:textId="77777777" w:rsidTr="002C3864">
        <w:tc>
          <w:tcPr>
            <w:tcW w:w="1555" w:type="dxa"/>
          </w:tcPr>
          <w:p w14:paraId="5508DF04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Time conjunctions</w:t>
            </w:r>
          </w:p>
        </w:tc>
        <w:tc>
          <w:tcPr>
            <w:tcW w:w="986" w:type="dxa"/>
          </w:tcPr>
          <w:p w14:paraId="5060735F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1F36D1F7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1521AB07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60E28BC3" w14:textId="77777777" w:rsidTr="002C3864">
        <w:tc>
          <w:tcPr>
            <w:tcW w:w="1555" w:type="dxa"/>
          </w:tcPr>
          <w:p w14:paraId="030C3F8B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FANBOYS</w:t>
            </w:r>
          </w:p>
        </w:tc>
        <w:tc>
          <w:tcPr>
            <w:tcW w:w="986" w:type="dxa"/>
          </w:tcPr>
          <w:p w14:paraId="07EE5B17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5E293F8C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6F77C58C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</w:tbl>
    <w:p w14:paraId="1E0B2552" w14:textId="0AD181B8" w:rsidR="00921EB8" w:rsidRDefault="00921EB8"/>
    <w:p w14:paraId="226A257F" w14:textId="5D2D2EB6" w:rsidR="00921EB8" w:rsidRDefault="00921EB8"/>
    <w:p w14:paraId="2965D116" w14:textId="42131215" w:rsidR="00921EB8" w:rsidRDefault="00921EB8"/>
    <w:p w14:paraId="70A98857" w14:textId="32E07435" w:rsidR="00921EB8" w:rsidRDefault="00921EB8"/>
    <w:p w14:paraId="67D6DFCE" w14:textId="3954D7C6" w:rsidR="00921EB8" w:rsidRDefault="00921EB8"/>
    <w:p w14:paraId="06E69D07" w14:textId="5822BDB4" w:rsidR="00921EB8" w:rsidRDefault="00921EB8"/>
    <w:p w14:paraId="47D48A04" w14:textId="3FBF9D4F" w:rsidR="00921EB8" w:rsidRDefault="00921EB8"/>
    <w:p w14:paraId="3502C215" w14:textId="45DC6610" w:rsidR="00921EB8" w:rsidRDefault="00921EB8"/>
    <w:p w14:paraId="334443C3" w14:textId="5CE86269" w:rsidR="00921EB8" w:rsidRDefault="00921EB8"/>
    <w:p w14:paraId="5A14366D" w14:textId="5478DD19" w:rsidR="00921EB8" w:rsidRDefault="00921EB8"/>
    <w:p w14:paraId="3BC6D855" w14:textId="5665FCF5" w:rsidR="00921EB8" w:rsidRDefault="00921EB8"/>
    <w:p w14:paraId="21A6392B" w14:textId="00EBEB42" w:rsidR="00921EB8" w:rsidRDefault="00921EB8"/>
    <w:p w14:paraId="75AD0523" w14:textId="09AAF878" w:rsidR="00921EB8" w:rsidRDefault="00921EB8"/>
    <w:p w14:paraId="1BB2C70A" w14:textId="77777777" w:rsidR="00921EB8" w:rsidRDefault="00921EB8"/>
    <w:tbl>
      <w:tblPr>
        <w:tblStyle w:val="TableGrid"/>
        <w:tblW w:w="4248" w:type="dxa"/>
        <w:tblLook w:val="04A0" w:firstRow="1" w:lastRow="0" w:firstColumn="1" w:lastColumn="0" w:noHBand="0" w:noVBand="1"/>
      </w:tblPr>
      <w:tblGrid>
        <w:gridCol w:w="1555"/>
        <w:gridCol w:w="986"/>
        <w:gridCol w:w="836"/>
        <w:gridCol w:w="871"/>
      </w:tblGrid>
      <w:tr w:rsidR="00921EB8" w:rsidRPr="000873BB" w14:paraId="1FAD6CB2" w14:textId="77777777" w:rsidTr="002C3864">
        <w:tc>
          <w:tcPr>
            <w:tcW w:w="1555" w:type="dxa"/>
          </w:tcPr>
          <w:p w14:paraId="7267FF57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Remembrance Description</w:t>
            </w:r>
          </w:p>
        </w:tc>
        <w:tc>
          <w:tcPr>
            <w:tcW w:w="986" w:type="dxa"/>
          </w:tcPr>
          <w:p w14:paraId="1ABB9881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½ way check</w:t>
            </w:r>
          </w:p>
        </w:tc>
        <w:tc>
          <w:tcPr>
            <w:tcW w:w="836" w:type="dxa"/>
          </w:tcPr>
          <w:p w14:paraId="29D655EC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Final check</w:t>
            </w:r>
          </w:p>
        </w:tc>
        <w:tc>
          <w:tcPr>
            <w:tcW w:w="871" w:type="dxa"/>
          </w:tcPr>
          <w:p w14:paraId="1EAAF609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Mr G-H Check</w:t>
            </w:r>
          </w:p>
        </w:tc>
      </w:tr>
      <w:tr w:rsidR="00921EB8" w:rsidRPr="000873BB" w14:paraId="7280D765" w14:textId="77777777" w:rsidTr="002C3864">
        <w:tc>
          <w:tcPr>
            <w:tcW w:w="1555" w:type="dxa"/>
          </w:tcPr>
          <w:p w14:paraId="5B2FAFB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Capital letters and full stops.</w:t>
            </w:r>
          </w:p>
        </w:tc>
        <w:tc>
          <w:tcPr>
            <w:tcW w:w="986" w:type="dxa"/>
          </w:tcPr>
          <w:p w14:paraId="4F7420FF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3522AE9B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0E912D3B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6002BA8A" w14:textId="77777777" w:rsidTr="002C3864">
        <w:tc>
          <w:tcPr>
            <w:tcW w:w="1555" w:type="dxa"/>
          </w:tcPr>
          <w:p w14:paraId="53D428E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Noun phrases</w:t>
            </w:r>
          </w:p>
        </w:tc>
        <w:tc>
          <w:tcPr>
            <w:tcW w:w="986" w:type="dxa"/>
          </w:tcPr>
          <w:p w14:paraId="0D327027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6305452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5C3B0A30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130CC62E" w14:textId="77777777" w:rsidTr="002C3864">
        <w:tc>
          <w:tcPr>
            <w:tcW w:w="1555" w:type="dxa"/>
          </w:tcPr>
          <w:p w14:paraId="63BB1793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Proper Nouns for people and Places </w:t>
            </w:r>
            <w:r w:rsidRPr="000873BB">
              <w:rPr>
                <w:rFonts w:ascii="CCW Cursive Writing 1" w:hAnsi="CCW Cursive Writing 1"/>
                <w:color w:val="FF0000"/>
                <w:sz w:val="13"/>
                <w:szCs w:val="13"/>
              </w:rPr>
              <w:t>James, Stafford</w:t>
            </w:r>
            <w:r w:rsidRPr="000873BB">
              <w:rPr>
                <w:rFonts w:ascii="CCW Cursive Writing 1" w:hAnsi="CCW Cursive Writing 1"/>
                <w:sz w:val="13"/>
                <w:szCs w:val="13"/>
              </w:rPr>
              <w:t>.</w:t>
            </w:r>
          </w:p>
        </w:tc>
        <w:tc>
          <w:tcPr>
            <w:tcW w:w="986" w:type="dxa"/>
          </w:tcPr>
          <w:p w14:paraId="1B843B45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3AE289E1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1FD03EF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742895CE" w14:textId="77777777" w:rsidTr="002C3864">
        <w:tc>
          <w:tcPr>
            <w:tcW w:w="1555" w:type="dxa"/>
          </w:tcPr>
          <w:p w14:paraId="6C1B7F84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Past tense</w:t>
            </w:r>
          </w:p>
        </w:tc>
        <w:tc>
          <w:tcPr>
            <w:tcW w:w="986" w:type="dxa"/>
          </w:tcPr>
          <w:p w14:paraId="75F7DC9E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40D7885E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27975870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39520115" w14:textId="77777777" w:rsidTr="002C3864">
        <w:tc>
          <w:tcPr>
            <w:tcW w:w="1555" w:type="dxa"/>
          </w:tcPr>
          <w:p w14:paraId="5407E6DD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1</w:t>
            </w:r>
            <w:r w:rsidRPr="000873BB">
              <w:rPr>
                <w:rFonts w:ascii="CCW Cursive Writing 1" w:hAnsi="CCW Cursive Writing 1"/>
                <w:sz w:val="13"/>
                <w:szCs w:val="13"/>
                <w:vertAlign w:val="superscript"/>
              </w:rPr>
              <w:t>st</w:t>
            </w: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 person </w:t>
            </w:r>
            <w:r w:rsidRPr="000873BB">
              <w:rPr>
                <w:rFonts w:ascii="CCW Cursive Writing 1" w:hAnsi="CCW Cursive Writing 1"/>
                <w:color w:val="FF0000"/>
                <w:sz w:val="13"/>
                <w:szCs w:val="13"/>
              </w:rPr>
              <w:t>I, we.</w:t>
            </w:r>
          </w:p>
        </w:tc>
        <w:tc>
          <w:tcPr>
            <w:tcW w:w="986" w:type="dxa"/>
          </w:tcPr>
          <w:p w14:paraId="4E307CD5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3531DB56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54B8318E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3FDACF9E" w14:textId="77777777" w:rsidTr="002C3864">
        <w:tc>
          <w:tcPr>
            <w:tcW w:w="1555" w:type="dxa"/>
          </w:tcPr>
          <w:p w14:paraId="1A005D1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Senses  </w:t>
            </w:r>
          </w:p>
        </w:tc>
        <w:tc>
          <w:tcPr>
            <w:tcW w:w="986" w:type="dxa"/>
          </w:tcPr>
          <w:p w14:paraId="1AFF383C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4C1D0E3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11B74B9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4769E81B" w14:textId="77777777" w:rsidTr="002C3864">
        <w:tc>
          <w:tcPr>
            <w:tcW w:w="1555" w:type="dxa"/>
            <w:shd w:val="clear" w:color="auto" w:fill="B4C6E7" w:themeFill="accent1" w:themeFillTint="66"/>
          </w:tcPr>
          <w:p w14:paraId="485BC75A" w14:textId="77777777" w:rsidR="00921EB8" w:rsidRDefault="00921EB8" w:rsidP="002C3864">
            <w:r>
              <w:fldChar w:fldCharType="begin"/>
            </w:r>
            <w:r>
              <w:instrText xml:space="preserve"> INCLUDEPICTURE "/var/folders/qt/6fzj1gn55959m7c3197nsn9c0000gn/T/com.microsoft.Word/WebArchiveCopyPasteTempFiles/2Q=="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1C434212" wp14:editId="5B4A773E">
                  <wp:extent cx="301373" cy="200722"/>
                  <wp:effectExtent l="0" t="0" r="3810" b="2540"/>
                  <wp:docPr id="4" name="Picture 4" descr="New products - Shop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 products - Shop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13" cy="208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03FB9134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2 </w:t>
            </w:r>
            <w:proofErr w:type="spellStart"/>
            <w:r w:rsidRPr="000873BB">
              <w:rPr>
                <w:rFonts w:ascii="CCW Cursive Writing 1" w:hAnsi="CCW Cursive Writing 1"/>
                <w:sz w:val="13"/>
                <w:szCs w:val="13"/>
              </w:rPr>
              <w:t>ly</w:t>
            </w:r>
            <w:proofErr w:type="spellEnd"/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 sentences </w:t>
            </w:r>
          </w:p>
        </w:tc>
        <w:tc>
          <w:tcPr>
            <w:tcW w:w="986" w:type="dxa"/>
            <w:shd w:val="clear" w:color="auto" w:fill="B4C6E7" w:themeFill="accent1" w:themeFillTint="66"/>
          </w:tcPr>
          <w:p w14:paraId="64FE32A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  <w:shd w:val="clear" w:color="auto" w:fill="B4C6E7" w:themeFill="accent1" w:themeFillTint="66"/>
          </w:tcPr>
          <w:p w14:paraId="06E95A4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  <w:shd w:val="clear" w:color="auto" w:fill="B4C6E7" w:themeFill="accent1" w:themeFillTint="66"/>
          </w:tcPr>
          <w:p w14:paraId="41391F13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175C6CEF" w14:textId="77777777" w:rsidTr="002C3864">
        <w:tc>
          <w:tcPr>
            <w:tcW w:w="1555" w:type="dxa"/>
          </w:tcPr>
          <w:p w14:paraId="44FA233C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Time conjunctions</w:t>
            </w:r>
          </w:p>
        </w:tc>
        <w:tc>
          <w:tcPr>
            <w:tcW w:w="986" w:type="dxa"/>
          </w:tcPr>
          <w:p w14:paraId="4B267CF4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1E947369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401C43A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17AB28A7" w14:textId="77777777" w:rsidTr="002C3864">
        <w:tc>
          <w:tcPr>
            <w:tcW w:w="1555" w:type="dxa"/>
          </w:tcPr>
          <w:p w14:paraId="4FCBCBB0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FANBOYS</w:t>
            </w:r>
          </w:p>
        </w:tc>
        <w:tc>
          <w:tcPr>
            <w:tcW w:w="986" w:type="dxa"/>
          </w:tcPr>
          <w:p w14:paraId="585207FC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5E0941B6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242AC3ED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</w:tbl>
    <w:p w14:paraId="5271CA3A" w14:textId="52CD6308" w:rsidR="00921EB8" w:rsidRDefault="00921EB8"/>
    <w:tbl>
      <w:tblPr>
        <w:tblStyle w:val="TableGrid"/>
        <w:tblW w:w="4248" w:type="dxa"/>
        <w:tblLook w:val="04A0" w:firstRow="1" w:lastRow="0" w:firstColumn="1" w:lastColumn="0" w:noHBand="0" w:noVBand="1"/>
      </w:tblPr>
      <w:tblGrid>
        <w:gridCol w:w="1555"/>
        <w:gridCol w:w="986"/>
        <w:gridCol w:w="836"/>
        <w:gridCol w:w="871"/>
      </w:tblGrid>
      <w:tr w:rsidR="00921EB8" w:rsidRPr="000873BB" w14:paraId="55A6AFF8" w14:textId="77777777" w:rsidTr="002C3864">
        <w:tc>
          <w:tcPr>
            <w:tcW w:w="1555" w:type="dxa"/>
          </w:tcPr>
          <w:p w14:paraId="0B595A8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Remembrance Description</w:t>
            </w:r>
          </w:p>
        </w:tc>
        <w:tc>
          <w:tcPr>
            <w:tcW w:w="986" w:type="dxa"/>
          </w:tcPr>
          <w:p w14:paraId="7DF31A59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½ way check</w:t>
            </w:r>
          </w:p>
        </w:tc>
        <w:tc>
          <w:tcPr>
            <w:tcW w:w="836" w:type="dxa"/>
          </w:tcPr>
          <w:p w14:paraId="7246CDB4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Final check</w:t>
            </w:r>
          </w:p>
        </w:tc>
        <w:tc>
          <w:tcPr>
            <w:tcW w:w="871" w:type="dxa"/>
          </w:tcPr>
          <w:p w14:paraId="214E5885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Mr G-H Check</w:t>
            </w:r>
          </w:p>
        </w:tc>
      </w:tr>
      <w:tr w:rsidR="00921EB8" w:rsidRPr="000873BB" w14:paraId="39073023" w14:textId="77777777" w:rsidTr="002C3864">
        <w:tc>
          <w:tcPr>
            <w:tcW w:w="1555" w:type="dxa"/>
          </w:tcPr>
          <w:p w14:paraId="76B9AC2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Capital letters and full stops.</w:t>
            </w:r>
          </w:p>
        </w:tc>
        <w:tc>
          <w:tcPr>
            <w:tcW w:w="986" w:type="dxa"/>
          </w:tcPr>
          <w:p w14:paraId="4C0D9BE5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412290A9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66146F85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2DEABDD8" w14:textId="77777777" w:rsidTr="002C3864">
        <w:tc>
          <w:tcPr>
            <w:tcW w:w="1555" w:type="dxa"/>
          </w:tcPr>
          <w:p w14:paraId="63CE7AFD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Noun phrases</w:t>
            </w:r>
          </w:p>
        </w:tc>
        <w:tc>
          <w:tcPr>
            <w:tcW w:w="986" w:type="dxa"/>
          </w:tcPr>
          <w:p w14:paraId="035138AB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5DF7BC2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03FA21AE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69DFFC3D" w14:textId="77777777" w:rsidTr="002C3864">
        <w:tc>
          <w:tcPr>
            <w:tcW w:w="1555" w:type="dxa"/>
          </w:tcPr>
          <w:p w14:paraId="2181D2B3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Proper Nouns for people and Places </w:t>
            </w:r>
            <w:r w:rsidRPr="000873BB">
              <w:rPr>
                <w:rFonts w:ascii="CCW Cursive Writing 1" w:hAnsi="CCW Cursive Writing 1"/>
                <w:color w:val="FF0000"/>
                <w:sz w:val="13"/>
                <w:szCs w:val="13"/>
              </w:rPr>
              <w:t>James, Stafford</w:t>
            </w:r>
            <w:r w:rsidRPr="000873BB">
              <w:rPr>
                <w:rFonts w:ascii="CCW Cursive Writing 1" w:hAnsi="CCW Cursive Writing 1"/>
                <w:sz w:val="13"/>
                <w:szCs w:val="13"/>
              </w:rPr>
              <w:t>.</w:t>
            </w:r>
          </w:p>
        </w:tc>
        <w:tc>
          <w:tcPr>
            <w:tcW w:w="986" w:type="dxa"/>
          </w:tcPr>
          <w:p w14:paraId="0C7CDE9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2D741E39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5AB8429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18887F8C" w14:textId="77777777" w:rsidTr="002C3864">
        <w:tc>
          <w:tcPr>
            <w:tcW w:w="1555" w:type="dxa"/>
          </w:tcPr>
          <w:p w14:paraId="50DC986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Past tense</w:t>
            </w:r>
          </w:p>
        </w:tc>
        <w:tc>
          <w:tcPr>
            <w:tcW w:w="986" w:type="dxa"/>
          </w:tcPr>
          <w:p w14:paraId="39CEDAD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4FAE51E1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6D881487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7537E952" w14:textId="77777777" w:rsidTr="002C3864">
        <w:tc>
          <w:tcPr>
            <w:tcW w:w="1555" w:type="dxa"/>
          </w:tcPr>
          <w:p w14:paraId="4791E51E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1</w:t>
            </w:r>
            <w:r w:rsidRPr="000873BB">
              <w:rPr>
                <w:rFonts w:ascii="CCW Cursive Writing 1" w:hAnsi="CCW Cursive Writing 1"/>
                <w:sz w:val="13"/>
                <w:szCs w:val="13"/>
                <w:vertAlign w:val="superscript"/>
              </w:rPr>
              <w:t>st</w:t>
            </w: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 person </w:t>
            </w:r>
            <w:r w:rsidRPr="000873BB">
              <w:rPr>
                <w:rFonts w:ascii="CCW Cursive Writing 1" w:hAnsi="CCW Cursive Writing 1"/>
                <w:color w:val="FF0000"/>
                <w:sz w:val="13"/>
                <w:szCs w:val="13"/>
              </w:rPr>
              <w:t>I, we.</w:t>
            </w:r>
          </w:p>
        </w:tc>
        <w:tc>
          <w:tcPr>
            <w:tcW w:w="986" w:type="dxa"/>
          </w:tcPr>
          <w:p w14:paraId="430F7FC6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44A59A8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202637D0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49588379" w14:textId="77777777" w:rsidTr="002C3864">
        <w:tc>
          <w:tcPr>
            <w:tcW w:w="1555" w:type="dxa"/>
          </w:tcPr>
          <w:p w14:paraId="7CFEE8EB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Senses  </w:t>
            </w:r>
          </w:p>
        </w:tc>
        <w:tc>
          <w:tcPr>
            <w:tcW w:w="986" w:type="dxa"/>
          </w:tcPr>
          <w:p w14:paraId="5A3A8292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11AFF6FB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26A2A9CA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0FB6A024" w14:textId="77777777" w:rsidTr="002C3864">
        <w:tc>
          <w:tcPr>
            <w:tcW w:w="1555" w:type="dxa"/>
            <w:shd w:val="clear" w:color="auto" w:fill="B4C6E7" w:themeFill="accent1" w:themeFillTint="66"/>
          </w:tcPr>
          <w:p w14:paraId="63B891AC" w14:textId="77777777" w:rsidR="00921EB8" w:rsidRDefault="00921EB8" w:rsidP="002C3864">
            <w:r>
              <w:fldChar w:fldCharType="begin"/>
            </w:r>
            <w:r>
              <w:instrText xml:space="preserve"> INCLUDEPICTURE "/var/folders/qt/6fzj1gn55959m7c3197nsn9c0000gn/T/com.microsoft.Word/WebArchiveCopyPasteTempFiles/2Q==" \* MERGEFORMATINET </w:instrText>
            </w:r>
            <w:r>
              <w:fldChar w:fldCharType="separate"/>
            </w:r>
            <w:r>
              <w:rPr>
                <w:noProof/>
              </w:rPr>
              <w:drawing>
                <wp:inline distT="0" distB="0" distL="0" distR="0" wp14:anchorId="57015E08" wp14:editId="6A812DB9">
                  <wp:extent cx="301373" cy="200722"/>
                  <wp:effectExtent l="0" t="0" r="3810" b="2540"/>
                  <wp:docPr id="5" name="Picture 5" descr="New products - Shop new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New products - Shop new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513" cy="208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fldChar w:fldCharType="end"/>
            </w:r>
          </w:p>
          <w:p w14:paraId="3AB94FB9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2 </w:t>
            </w:r>
            <w:proofErr w:type="spellStart"/>
            <w:r w:rsidRPr="000873BB">
              <w:rPr>
                <w:rFonts w:ascii="CCW Cursive Writing 1" w:hAnsi="CCW Cursive Writing 1"/>
                <w:sz w:val="13"/>
                <w:szCs w:val="13"/>
              </w:rPr>
              <w:t>ly</w:t>
            </w:r>
            <w:proofErr w:type="spellEnd"/>
            <w:r w:rsidRPr="000873BB">
              <w:rPr>
                <w:rFonts w:ascii="CCW Cursive Writing 1" w:hAnsi="CCW Cursive Writing 1"/>
                <w:sz w:val="13"/>
                <w:szCs w:val="13"/>
              </w:rPr>
              <w:t xml:space="preserve"> sentences </w:t>
            </w:r>
          </w:p>
        </w:tc>
        <w:tc>
          <w:tcPr>
            <w:tcW w:w="986" w:type="dxa"/>
            <w:shd w:val="clear" w:color="auto" w:fill="B4C6E7" w:themeFill="accent1" w:themeFillTint="66"/>
          </w:tcPr>
          <w:p w14:paraId="723436AF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  <w:shd w:val="clear" w:color="auto" w:fill="B4C6E7" w:themeFill="accent1" w:themeFillTint="66"/>
          </w:tcPr>
          <w:p w14:paraId="5822C68B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  <w:shd w:val="clear" w:color="auto" w:fill="B4C6E7" w:themeFill="accent1" w:themeFillTint="66"/>
          </w:tcPr>
          <w:p w14:paraId="49279CC9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7F6E8159" w14:textId="77777777" w:rsidTr="002C3864">
        <w:tc>
          <w:tcPr>
            <w:tcW w:w="1555" w:type="dxa"/>
          </w:tcPr>
          <w:p w14:paraId="6C2A45BD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Time conjunctions</w:t>
            </w:r>
          </w:p>
        </w:tc>
        <w:tc>
          <w:tcPr>
            <w:tcW w:w="986" w:type="dxa"/>
          </w:tcPr>
          <w:p w14:paraId="2CC25A7F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37169746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78B629CC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  <w:tr w:rsidR="00921EB8" w:rsidRPr="000873BB" w14:paraId="4E13571A" w14:textId="77777777" w:rsidTr="002C3864">
        <w:tc>
          <w:tcPr>
            <w:tcW w:w="1555" w:type="dxa"/>
          </w:tcPr>
          <w:p w14:paraId="4D65387B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  <w:r w:rsidRPr="000873BB">
              <w:rPr>
                <w:rFonts w:ascii="CCW Cursive Writing 1" w:hAnsi="CCW Cursive Writing 1"/>
                <w:sz w:val="13"/>
                <w:szCs w:val="13"/>
              </w:rPr>
              <w:t>FANBOYS</w:t>
            </w:r>
          </w:p>
        </w:tc>
        <w:tc>
          <w:tcPr>
            <w:tcW w:w="986" w:type="dxa"/>
          </w:tcPr>
          <w:p w14:paraId="3F3497FB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36" w:type="dxa"/>
          </w:tcPr>
          <w:p w14:paraId="5FB75518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  <w:tc>
          <w:tcPr>
            <w:tcW w:w="871" w:type="dxa"/>
          </w:tcPr>
          <w:p w14:paraId="17485C8D" w14:textId="77777777" w:rsidR="00921EB8" w:rsidRPr="000873BB" w:rsidRDefault="00921EB8" w:rsidP="002C3864">
            <w:pPr>
              <w:rPr>
                <w:rFonts w:ascii="CCW Cursive Writing 1" w:hAnsi="CCW Cursive Writing 1"/>
                <w:sz w:val="13"/>
                <w:szCs w:val="13"/>
              </w:rPr>
            </w:pPr>
          </w:p>
        </w:tc>
      </w:tr>
    </w:tbl>
    <w:p w14:paraId="2C5D1E1F" w14:textId="78C403B8" w:rsidR="00921EB8" w:rsidRDefault="00921EB8"/>
    <w:sectPr w:rsidR="00921EB8" w:rsidSect="007A4E2D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4D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4E2D"/>
    <w:rsid w:val="00035B01"/>
    <w:rsid w:val="000873BB"/>
    <w:rsid w:val="003B6638"/>
    <w:rsid w:val="00632B3E"/>
    <w:rsid w:val="007A4E2D"/>
    <w:rsid w:val="00921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706F14"/>
  <w15:chartTrackingRefBased/>
  <w15:docId w15:val="{DF6E5352-F5D7-D94E-9ECA-DC46FEE73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A4E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843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252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Gilchrist-Hawke</dc:creator>
  <cp:keywords/>
  <dc:description/>
  <cp:lastModifiedBy>Alexander Gilchrist-Hawke</cp:lastModifiedBy>
  <cp:revision>3</cp:revision>
  <dcterms:created xsi:type="dcterms:W3CDTF">2020-10-26T19:34:00Z</dcterms:created>
  <dcterms:modified xsi:type="dcterms:W3CDTF">2020-10-29T13:27:00Z</dcterms:modified>
</cp:coreProperties>
</file>