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960"/>
        <w:tblW w:w="9196" w:type="dxa"/>
        <w:tblLook w:val="04A0" w:firstRow="1" w:lastRow="0" w:firstColumn="1" w:lastColumn="0" w:noHBand="0" w:noVBand="1"/>
      </w:tblPr>
      <w:tblGrid>
        <w:gridCol w:w="1555"/>
        <w:gridCol w:w="7641"/>
      </w:tblGrid>
      <w:tr w:rsidR="001B609B" w14:paraId="7AB5AFDE" w14:textId="77777777" w:rsidTr="00CE2624">
        <w:trPr>
          <w:trHeight w:val="1104"/>
        </w:trPr>
        <w:tc>
          <w:tcPr>
            <w:tcW w:w="1555" w:type="dxa"/>
          </w:tcPr>
          <w:p w14:paraId="433CA984" w14:textId="26140DDB" w:rsidR="001B609B" w:rsidRPr="001B609B" w:rsidRDefault="001B609B" w:rsidP="00CE2624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Revisit </w:t>
            </w:r>
          </w:p>
        </w:tc>
        <w:tc>
          <w:tcPr>
            <w:tcW w:w="7641" w:type="dxa"/>
          </w:tcPr>
          <w:p w14:paraId="7B0605F3" w14:textId="7D67A493" w:rsidR="001B609B" w:rsidRPr="001B609B" w:rsidRDefault="00CE2624" w:rsidP="00CE2624">
            <w:pPr>
              <w:rPr>
                <w:rFonts w:ascii="Comic Sans MS" w:hAnsi="Comic Sans MS"/>
              </w:rPr>
            </w:pPr>
            <w:hyperlink r:id="rId4" w:history="1">
              <w:r w:rsidR="001B609B" w:rsidRPr="001B609B">
                <w:rPr>
                  <w:rStyle w:val="Hyperlink"/>
                  <w:rFonts w:ascii="Comic Sans MS" w:hAnsi="Comic Sans MS"/>
                </w:rPr>
                <w:t>https://www.youtube.com/watch?v=74kIrFdOaPw</w:t>
              </w:r>
            </w:hyperlink>
          </w:p>
          <w:p w14:paraId="7ECEACE6" w14:textId="77777777" w:rsidR="001B609B" w:rsidRPr="001B609B" w:rsidRDefault="001B609B" w:rsidP="00CE2624">
            <w:pPr>
              <w:rPr>
                <w:rFonts w:ascii="Comic Sans MS" w:hAnsi="Comic Sans MS"/>
              </w:rPr>
            </w:pPr>
          </w:p>
          <w:p w14:paraId="7446E65B" w14:textId="38B1D9E7" w:rsidR="001B609B" w:rsidRPr="001B609B" w:rsidRDefault="00CE2624" w:rsidP="00CE2624">
            <w:pPr>
              <w:rPr>
                <w:rFonts w:ascii="Comic Sans MS" w:hAnsi="Comic Sans MS"/>
              </w:rPr>
            </w:pPr>
            <w:hyperlink r:id="rId5" w:history="1">
              <w:r w:rsidR="001B609B" w:rsidRPr="001B609B">
                <w:rPr>
                  <w:rStyle w:val="Hyperlink"/>
                  <w:rFonts w:ascii="Comic Sans MS" w:hAnsi="Comic Sans MS"/>
                </w:rPr>
                <w:t>https://www.youtube.com/watch?v=ixndECFUbIo</w:t>
              </w:r>
            </w:hyperlink>
          </w:p>
          <w:p w14:paraId="094016C1" w14:textId="64999DC8" w:rsidR="001B609B" w:rsidRPr="001B609B" w:rsidRDefault="001B609B" w:rsidP="00CE2624">
            <w:pPr>
              <w:rPr>
                <w:rFonts w:ascii="Comic Sans MS" w:hAnsi="Comic Sans MS"/>
              </w:rPr>
            </w:pPr>
          </w:p>
        </w:tc>
      </w:tr>
      <w:tr w:rsidR="001B609B" w14:paraId="3B0E78C4" w14:textId="77777777" w:rsidTr="00CE2624">
        <w:trPr>
          <w:trHeight w:val="1043"/>
        </w:trPr>
        <w:tc>
          <w:tcPr>
            <w:tcW w:w="1555" w:type="dxa"/>
          </w:tcPr>
          <w:p w14:paraId="2728DBF9" w14:textId="34B0A4D5" w:rsidR="001B609B" w:rsidRPr="001B609B" w:rsidRDefault="001B609B" w:rsidP="00CE2624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>Teach</w:t>
            </w:r>
          </w:p>
        </w:tc>
        <w:tc>
          <w:tcPr>
            <w:tcW w:w="7641" w:type="dxa"/>
          </w:tcPr>
          <w:p w14:paraId="69D29DA3" w14:textId="234E6FD3" w:rsidR="001B609B" w:rsidRPr="001B609B" w:rsidRDefault="00CE2624" w:rsidP="00CE2624">
            <w:pPr>
              <w:rPr>
                <w:rFonts w:ascii="Comic Sans MS" w:hAnsi="Comic Sans MS"/>
              </w:rPr>
            </w:pPr>
            <w:hyperlink r:id="rId6" w:history="1">
              <w:r w:rsidR="001B609B" w:rsidRPr="001B609B">
                <w:rPr>
                  <w:rStyle w:val="Hyperlink"/>
                  <w:rFonts w:ascii="Comic Sans MS" w:hAnsi="Comic Sans MS"/>
                </w:rPr>
                <w:t>https://www.youtube.com/watch?v=xG-xKG7I83E</w:t>
              </w:r>
            </w:hyperlink>
          </w:p>
          <w:p w14:paraId="0135C546" w14:textId="77777777" w:rsidR="001B609B" w:rsidRPr="001B609B" w:rsidRDefault="001B609B" w:rsidP="00CE2624">
            <w:pPr>
              <w:rPr>
                <w:rFonts w:ascii="Comic Sans MS" w:hAnsi="Comic Sans MS"/>
              </w:rPr>
            </w:pPr>
          </w:p>
          <w:p w14:paraId="658BB0E7" w14:textId="1324AE0C" w:rsidR="001B609B" w:rsidRPr="001B609B" w:rsidRDefault="001B609B" w:rsidP="00CE2624">
            <w:pPr>
              <w:rPr>
                <w:rFonts w:ascii="Comic Sans MS" w:hAnsi="Comic Sans MS"/>
              </w:rPr>
            </w:pPr>
          </w:p>
        </w:tc>
      </w:tr>
      <w:tr w:rsidR="001B609B" w14:paraId="4815F06B" w14:textId="77777777" w:rsidTr="00CE2624">
        <w:trPr>
          <w:trHeight w:val="1104"/>
        </w:trPr>
        <w:tc>
          <w:tcPr>
            <w:tcW w:w="1555" w:type="dxa"/>
          </w:tcPr>
          <w:p w14:paraId="353BD1CB" w14:textId="67757D0F" w:rsidR="001B609B" w:rsidRPr="001B609B" w:rsidRDefault="001B609B" w:rsidP="00CE2624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>Practice</w:t>
            </w:r>
          </w:p>
        </w:tc>
        <w:tc>
          <w:tcPr>
            <w:tcW w:w="7641" w:type="dxa"/>
          </w:tcPr>
          <w:p w14:paraId="699D826A" w14:textId="77777777" w:rsidR="001B609B" w:rsidRPr="001B609B" w:rsidRDefault="001B609B" w:rsidP="00CE2624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Write following words on a piece of paper. Fold them up and put them in a bag or hat. </w:t>
            </w:r>
          </w:p>
          <w:p w14:paraId="4C131201" w14:textId="0FA0E71A" w:rsidR="001B609B" w:rsidRPr="001B609B" w:rsidRDefault="001B609B" w:rsidP="00CE2624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Child </w:t>
            </w:r>
            <w:r>
              <w:rPr>
                <w:rFonts w:ascii="Comic Sans MS" w:hAnsi="Comic Sans MS"/>
              </w:rPr>
              <w:t xml:space="preserve">will then </w:t>
            </w:r>
            <w:r w:rsidRPr="001B609B">
              <w:rPr>
                <w:rFonts w:ascii="Comic Sans MS" w:hAnsi="Comic Sans MS"/>
              </w:rPr>
              <w:t xml:space="preserve">pull one word out at a time and use their robot arms to sound out the CVCC words. </w:t>
            </w:r>
          </w:p>
          <w:p w14:paraId="1D04BC8D" w14:textId="77777777" w:rsidR="001B609B" w:rsidRPr="001B609B" w:rsidRDefault="001B609B" w:rsidP="00CE2624">
            <w:pPr>
              <w:rPr>
                <w:rFonts w:ascii="Comic Sans MS" w:hAnsi="Comic Sans MS"/>
              </w:rPr>
            </w:pPr>
          </w:p>
          <w:p w14:paraId="52EC2360" w14:textId="48A2B177" w:rsidR="001B609B" w:rsidRPr="001B609B" w:rsidRDefault="001B609B" w:rsidP="00CE2624">
            <w:pPr>
              <w:rPr>
                <w:rFonts w:ascii="Comic Sans MS" w:hAnsi="Comic Sans MS"/>
                <w:b/>
                <w:bCs/>
              </w:rPr>
            </w:pPr>
            <w:r w:rsidRPr="001B609B">
              <w:rPr>
                <w:rFonts w:ascii="Comic Sans MS" w:hAnsi="Comic Sans MS"/>
                <w:b/>
                <w:bCs/>
                <w:sz w:val="28"/>
                <w:szCs w:val="28"/>
              </w:rPr>
              <w:t>tent, damp, lump, bend, mend, fump, hent, yend</w:t>
            </w:r>
          </w:p>
        </w:tc>
      </w:tr>
      <w:tr w:rsidR="001B609B" w14:paraId="47B92D41" w14:textId="77777777" w:rsidTr="00CE2624">
        <w:trPr>
          <w:trHeight w:val="1043"/>
        </w:trPr>
        <w:tc>
          <w:tcPr>
            <w:tcW w:w="1555" w:type="dxa"/>
          </w:tcPr>
          <w:p w14:paraId="0CB50AD9" w14:textId="649916EF" w:rsidR="001B609B" w:rsidRPr="001B609B" w:rsidRDefault="001B609B" w:rsidP="00CE2624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Apply </w:t>
            </w:r>
          </w:p>
        </w:tc>
        <w:tc>
          <w:tcPr>
            <w:tcW w:w="7641" w:type="dxa"/>
          </w:tcPr>
          <w:p w14:paraId="041830A1" w14:textId="77777777" w:rsidR="001B609B" w:rsidRDefault="001B609B" w:rsidP="00CE26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 to read the sentences below. Can you find the CVCC words? </w:t>
            </w:r>
          </w:p>
          <w:p w14:paraId="5268FFDB" w14:textId="77777777" w:rsidR="001B609B" w:rsidRDefault="001B609B" w:rsidP="00CE2624">
            <w:pPr>
              <w:rPr>
                <w:rFonts w:ascii="Comic Sans MS" w:hAnsi="Comic Sans MS"/>
              </w:rPr>
            </w:pPr>
          </w:p>
          <w:p w14:paraId="186DCF5F" w14:textId="339FBDE4" w:rsidR="001B609B" w:rsidRPr="001B609B" w:rsidRDefault="001B609B" w:rsidP="00CE2624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646ED7D9" wp14:editId="0B5B85E3">
                  <wp:extent cx="2828925" cy="37147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371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B61AD4" w14:textId="2C63A4A9" w:rsidR="001B609B" w:rsidRDefault="00CE2624">
      <w:r>
        <w:rPr>
          <w:rFonts w:ascii="Comic Sans MS" w:hAnsi="Comic Sans MS"/>
          <w:sz w:val="36"/>
          <w:szCs w:val="36"/>
        </w:rPr>
        <w:t>Monday</w:t>
      </w:r>
    </w:p>
    <w:sectPr w:rsidR="001B60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9B"/>
    <w:rsid w:val="001B609B"/>
    <w:rsid w:val="00CE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3C56"/>
  <w15:chartTrackingRefBased/>
  <w15:docId w15:val="{40B14ADB-A0BB-423F-8D30-C1811A7B1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60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0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G-xKG7I83E" TargetMode="External"/><Relationship Id="rId5" Type="http://schemas.openxmlformats.org/officeDocument/2006/relationships/hyperlink" Target="https://www.youtube.com/watch?v=ixndECFUbIo" TargetMode="External"/><Relationship Id="rId4" Type="http://schemas.openxmlformats.org/officeDocument/2006/relationships/hyperlink" Target="https://www.youtube.com/watch?v=74kIrFdOaPw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joyfu</dc:creator>
  <cp:keywords/>
  <dc:description/>
  <cp:lastModifiedBy> </cp:lastModifiedBy>
  <cp:revision>2</cp:revision>
  <dcterms:created xsi:type="dcterms:W3CDTF">2020-11-13T18:28:00Z</dcterms:created>
  <dcterms:modified xsi:type="dcterms:W3CDTF">2020-11-14T17:01:00Z</dcterms:modified>
</cp:coreProperties>
</file>