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742EE2" w14:textId="77777777" w:rsidR="003513BE" w:rsidRDefault="000020F4" w:rsidP="003513BE">
      <w:pPr>
        <w:jc w:val="center"/>
        <w:rPr>
          <w:rFonts w:ascii="Comic Sans MS" w:hAnsi="Comic Sans MS"/>
          <w:sz w:val="28"/>
          <w:u w:val="single"/>
        </w:rPr>
      </w:pPr>
      <w:r>
        <w:rPr>
          <w:rFonts w:ascii="Comic Sans MS" w:hAnsi="Comic Sans MS"/>
          <w:sz w:val="28"/>
          <w:u w:val="single"/>
        </w:rPr>
        <w:t xml:space="preserve">Atlantis </w:t>
      </w:r>
    </w:p>
    <w:p w14:paraId="29377E6D" w14:textId="77777777" w:rsidR="00676DFD" w:rsidRPr="00676DFD" w:rsidRDefault="000020F4" w:rsidP="00676DFD">
      <w:pPr>
        <w:jc w:val="center"/>
        <w:rPr>
          <w:rFonts w:ascii="Comic Sans MS" w:hAnsi="Comic Sans MS"/>
          <w:sz w:val="28"/>
          <w:u w:val="single"/>
        </w:rPr>
      </w:pPr>
      <w:r>
        <w:rPr>
          <w:noProof/>
          <w:lang w:eastAsia="en-GB"/>
        </w:rPr>
        <w:drawing>
          <wp:inline distT="0" distB="0" distL="0" distR="0" wp14:anchorId="2A5D418F" wp14:editId="56A8C8D7">
            <wp:extent cx="1809750" cy="1518578"/>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4957" t="30082" r="40284" b="13578"/>
                    <a:stretch/>
                  </pic:blipFill>
                  <pic:spPr bwMode="auto">
                    <a:xfrm>
                      <a:off x="0" y="0"/>
                      <a:ext cx="1816281" cy="1524058"/>
                    </a:xfrm>
                    <a:prstGeom prst="rect">
                      <a:avLst/>
                    </a:prstGeom>
                    <a:ln>
                      <a:noFill/>
                    </a:ln>
                    <a:extLst>
                      <a:ext uri="{53640926-AAD7-44D8-BBD7-CCE9431645EC}">
                        <a14:shadowObscured xmlns:a14="http://schemas.microsoft.com/office/drawing/2010/main"/>
                      </a:ext>
                    </a:extLst>
                  </pic:spPr>
                </pic:pic>
              </a:graphicData>
            </a:graphic>
          </wp:inline>
        </w:drawing>
      </w:r>
    </w:p>
    <w:p w14:paraId="50F9EBC5" w14:textId="77777777" w:rsidR="000C014D" w:rsidRDefault="000C014D" w:rsidP="00676DFD">
      <w:pPr>
        <w:rPr>
          <w:rFonts w:ascii="Comic Sans MS" w:hAnsi="Comic Sans MS"/>
          <w:sz w:val="24"/>
          <w:u w:val="single"/>
        </w:rPr>
      </w:pPr>
    </w:p>
    <w:p w14:paraId="1ED6CC0B" w14:textId="77777777" w:rsidR="00267AAF" w:rsidRDefault="00676DFD" w:rsidP="00676DFD">
      <w:pPr>
        <w:rPr>
          <w:rFonts w:ascii="Comic Sans MS" w:hAnsi="Comic Sans MS"/>
          <w:sz w:val="24"/>
          <w:u w:val="single"/>
        </w:rPr>
      </w:pPr>
      <w:r>
        <w:rPr>
          <w:rFonts w:ascii="Comic Sans MS" w:hAnsi="Comic Sans MS"/>
          <w:sz w:val="24"/>
          <w:u w:val="single"/>
        </w:rPr>
        <w:t>Task 2</w:t>
      </w:r>
      <w:r w:rsidR="00267AAF" w:rsidRPr="00267AAF">
        <w:rPr>
          <w:rFonts w:ascii="Comic Sans MS" w:hAnsi="Comic Sans MS"/>
          <w:sz w:val="24"/>
          <w:u w:val="single"/>
        </w:rPr>
        <w:t xml:space="preserve">: </w:t>
      </w:r>
      <w:r>
        <w:rPr>
          <w:rFonts w:ascii="Comic Sans MS" w:hAnsi="Comic Sans MS"/>
          <w:sz w:val="24"/>
          <w:u w:val="single"/>
        </w:rPr>
        <w:t>Sentence Challenge</w:t>
      </w:r>
    </w:p>
    <w:p w14:paraId="315E95EB" w14:textId="77777777" w:rsidR="00676DFD" w:rsidRDefault="00676DFD" w:rsidP="00676DFD">
      <w:pPr>
        <w:shd w:val="clear" w:color="auto" w:fill="FFFFFF"/>
        <w:spacing w:before="240" w:after="240" w:line="240" w:lineRule="auto"/>
        <w:ind w:right="450"/>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xml:space="preserve">Can you write four sentences based on the picture that include a subordinate clause? Think about varying the position of the subordinate clause each time. </w:t>
      </w:r>
    </w:p>
    <w:p w14:paraId="14AA1CA2" w14:textId="77777777" w:rsidR="00676DFD" w:rsidRPr="00676DFD" w:rsidRDefault="00676DFD" w:rsidP="00676DFD">
      <w:pPr>
        <w:shd w:val="clear" w:color="auto" w:fill="FFFFFF"/>
        <w:spacing w:before="240" w:after="240" w:line="240" w:lineRule="auto"/>
        <w:ind w:right="450"/>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xml:space="preserve">Y6 GD: Can you write two sentences using two subordinate clauses and a main clause in each one? </w:t>
      </w:r>
    </w:p>
    <w:p w14:paraId="5D193889" w14:textId="77777777" w:rsidR="00676DFD" w:rsidRPr="00676DFD" w:rsidRDefault="00676DFD" w:rsidP="00676DFD">
      <w:pPr>
        <w:shd w:val="clear" w:color="auto" w:fill="FFFFFF"/>
        <w:spacing w:before="240" w:after="240" w:line="240" w:lineRule="auto"/>
        <w:ind w:right="450"/>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Now think about your compound sentences, c</w:t>
      </w:r>
      <w:r w:rsidRPr="00676DFD">
        <w:rPr>
          <w:rFonts w:ascii="Comic Sans MS" w:eastAsia="Times New Roman" w:hAnsi="Comic Sans MS" w:cs="Times New Roman"/>
          <w:sz w:val="24"/>
          <w:szCs w:val="24"/>
          <w:lang w:eastAsia="en-GB"/>
        </w:rPr>
        <w:t>an you use one of the following conjunctions to link your clauses</w:t>
      </w:r>
      <w:r>
        <w:rPr>
          <w:rFonts w:ascii="Comic Sans MS" w:eastAsia="Times New Roman" w:hAnsi="Comic Sans MS" w:cs="Times New Roman"/>
          <w:sz w:val="24"/>
          <w:szCs w:val="24"/>
          <w:lang w:eastAsia="en-GB"/>
        </w:rPr>
        <w:t xml:space="preserve"> together</w:t>
      </w:r>
      <w:r w:rsidRPr="00676DFD">
        <w:rPr>
          <w:rFonts w:ascii="Comic Sans MS" w:eastAsia="Times New Roman" w:hAnsi="Comic Sans MS" w:cs="Times New Roman"/>
          <w:sz w:val="24"/>
          <w:szCs w:val="24"/>
          <w:lang w:eastAsia="en-GB"/>
        </w:rPr>
        <w:t>: but, or, yet, so?</w:t>
      </w:r>
    </w:p>
    <w:p w14:paraId="2B9AB6C3" w14:textId="77777777" w:rsidR="00676DFD" w:rsidRDefault="005C4BC2" w:rsidP="00676DFD">
      <w:pPr>
        <w:shd w:val="clear" w:color="auto" w:fill="FFFFFF"/>
        <w:spacing w:before="240" w:after="240" w:line="240" w:lineRule="auto"/>
        <w:ind w:right="450"/>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e.g. This had once been a populated</w:t>
      </w:r>
      <w:r w:rsidR="00676DFD" w:rsidRPr="00676DFD">
        <w:rPr>
          <w:rFonts w:ascii="Comic Sans MS" w:eastAsia="Times New Roman" w:hAnsi="Comic Sans MS" w:cs="Times New Roman"/>
          <w:sz w:val="24"/>
          <w:szCs w:val="24"/>
          <w:lang w:eastAsia="en-GB"/>
        </w:rPr>
        <w:t xml:space="preserve"> place, but now everything had changed</w:t>
      </w:r>
      <w:r w:rsidR="00676DFD">
        <w:rPr>
          <w:rFonts w:ascii="Comic Sans MS" w:eastAsia="Times New Roman" w:hAnsi="Comic Sans MS" w:cs="Times New Roman"/>
          <w:sz w:val="24"/>
          <w:szCs w:val="24"/>
          <w:lang w:eastAsia="en-GB"/>
        </w:rPr>
        <w:t>.</w:t>
      </w:r>
    </w:p>
    <w:p w14:paraId="69622C42" w14:textId="77777777" w:rsidR="00676DFD" w:rsidRDefault="00676DFD" w:rsidP="00676DFD">
      <w:pPr>
        <w:shd w:val="clear" w:color="auto" w:fill="FFFFFF"/>
        <w:spacing w:before="240" w:after="240" w:line="240" w:lineRule="auto"/>
        <w:ind w:right="450"/>
        <w:rPr>
          <w:rFonts w:ascii="Comic Sans MS" w:eastAsia="Times New Roman" w:hAnsi="Comic Sans MS" w:cs="Times New Roman"/>
          <w:sz w:val="24"/>
          <w:szCs w:val="24"/>
          <w:lang w:eastAsia="en-GB"/>
        </w:rPr>
      </w:pPr>
    </w:p>
    <w:p w14:paraId="7648BC83" w14:textId="77777777" w:rsidR="00676DFD" w:rsidRDefault="00676DFD" w:rsidP="00676DFD">
      <w:pPr>
        <w:shd w:val="clear" w:color="auto" w:fill="FFFFFF"/>
        <w:spacing w:before="240" w:after="240" w:line="240" w:lineRule="auto"/>
        <w:ind w:left="720" w:right="450" w:hanging="720"/>
        <w:rPr>
          <w:rFonts w:ascii="Comic Sans MS" w:eastAsia="Times New Roman" w:hAnsi="Comic Sans MS" w:cs="Times New Roman"/>
          <w:sz w:val="24"/>
          <w:szCs w:val="24"/>
          <w:u w:val="single"/>
          <w:lang w:eastAsia="en-GB"/>
        </w:rPr>
      </w:pPr>
      <w:r w:rsidRPr="00676DFD">
        <w:rPr>
          <w:rFonts w:ascii="Comic Sans MS" w:eastAsia="Times New Roman" w:hAnsi="Comic Sans MS" w:cs="Times New Roman"/>
          <w:sz w:val="24"/>
          <w:szCs w:val="24"/>
          <w:u w:val="single"/>
          <w:lang w:eastAsia="en-GB"/>
        </w:rPr>
        <w:t xml:space="preserve">Task 2: The Main Write </w:t>
      </w:r>
    </w:p>
    <w:p w14:paraId="5F74D3F1" w14:textId="77777777" w:rsidR="000C014D" w:rsidRPr="000C014D" w:rsidRDefault="000C014D" w:rsidP="00676DFD">
      <w:pPr>
        <w:shd w:val="clear" w:color="auto" w:fill="FFFFFF"/>
        <w:spacing w:before="240" w:after="240" w:line="240" w:lineRule="auto"/>
        <w:ind w:left="720" w:right="450" w:hanging="720"/>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xml:space="preserve">Remember that you can you can choose one of the genres below. </w:t>
      </w:r>
    </w:p>
    <w:p w14:paraId="1FF3A330" w14:textId="77777777" w:rsidR="000C014D" w:rsidRDefault="000C014D" w:rsidP="000C014D">
      <w:pPr>
        <w:pStyle w:val="ListParagraph"/>
        <w:numPr>
          <w:ilvl w:val="0"/>
          <w:numId w:val="1"/>
        </w:numPr>
        <w:rPr>
          <w:rFonts w:ascii="Comic Sans MS" w:hAnsi="Comic Sans MS"/>
          <w:b/>
          <w:sz w:val="24"/>
        </w:rPr>
      </w:pPr>
      <w:r>
        <w:rPr>
          <w:rFonts w:ascii="Comic Sans MS" w:hAnsi="Comic Sans MS"/>
          <w:b/>
          <w:sz w:val="24"/>
        </w:rPr>
        <w:t>Setting Description</w:t>
      </w:r>
    </w:p>
    <w:p w14:paraId="60C82BB9" w14:textId="77777777" w:rsidR="000C014D" w:rsidRPr="000C014D" w:rsidRDefault="000C014D" w:rsidP="000C014D">
      <w:pPr>
        <w:rPr>
          <w:rFonts w:ascii="Comic Sans MS" w:hAnsi="Comic Sans MS"/>
          <w:sz w:val="24"/>
        </w:rPr>
      </w:pPr>
      <w:r>
        <w:rPr>
          <w:rFonts w:ascii="Comic Sans MS" w:hAnsi="Comic Sans MS"/>
          <w:sz w:val="24"/>
        </w:rPr>
        <w:t xml:space="preserve">Think carefully about: </w:t>
      </w:r>
    </w:p>
    <w:p w14:paraId="7A423663" w14:textId="77777777" w:rsidR="000C014D" w:rsidRDefault="000C014D" w:rsidP="000C014D">
      <w:pPr>
        <w:pStyle w:val="ListParagraph"/>
        <w:numPr>
          <w:ilvl w:val="0"/>
          <w:numId w:val="4"/>
        </w:numPr>
        <w:rPr>
          <w:rFonts w:ascii="Comic Sans MS" w:hAnsi="Comic Sans MS"/>
          <w:sz w:val="24"/>
        </w:rPr>
      </w:pPr>
      <w:r>
        <w:rPr>
          <w:rFonts w:ascii="Comic Sans MS" w:hAnsi="Comic Sans MS"/>
          <w:sz w:val="24"/>
        </w:rPr>
        <w:t xml:space="preserve">Incorporating the five senses </w:t>
      </w:r>
    </w:p>
    <w:p w14:paraId="592D8087" w14:textId="77777777" w:rsidR="000C014D" w:rsidRPr="000C014D" w:rsidRDefault="000C014D" w:rsidP="000C014D">
      <w:pPr>
        <w:pStyle w:val="ListParagraph"/>
        <w:numPr>
          <w:ilvl w:val="0"/>
          <w:numId w:val="4"/>
        </w:numPr>
        <w:rPr>
          <w:rFonts w:ascii="Comic Sans MS" w:hAnsi="Comic Sans MS"/>
          <w:sz w:val="24"/>
        </w:rPr>
      </w:pPr>
      <w:r>
        <w:rPr>
          <w:rFonts w:ascii="Comic Sans MS" w:hAnsi="Comic Sans MS"/>
          <w:sz w:val="24"/>
        </w:rPr>
        <w:t xml:space="preserve">Using figurative language for description </w:t>
      </w:r>
    </w:p>
    <w:p w14:paraId="41A8B1F4" w14:textId="77777777" w:rsidR="000C014D" w:rsidRDefault="000C014D" w:rsidP="000C014D">
      <w:pPr>
        <w:rPr>
          <w:rFonts w:ascii="Comic Sans MS" w:hAnsi="Comic Sans MS"/>
          <w:sz w:val="24"/>
        </w:rPr>
      </w:pPr>
    </w:p>
    <w:p w14:paraId="7FBFC197" w14:textId="77777777" w:rsidR="000C014D" w:rsidRDefault="000C014D" w:rsidP="000C014D">
      <w:pPr>
        <w:rPr>
          <w:rFonts w:ascii="Comic Sans MS" w:hAnsi="Comic Sans MS"/>
          <w:sz w:val="24"/>
        </w:rPr>
      </w:pPr>
    </w:p>
    <w:p w14:paraId="7A72C9E5" w14:textId="77777777" w:rsidR="000C014D" w:rsidRDefault="000C014D" w:rsidP="000C014D">
      <w:pPr>
        <w:rPr>
          <w:rFonts w:ascii="Comic Sans MS" w:hAnsi="Comic Sans MS"/>
          <w:sz w:val="24"/>
        </w:rPr>
      </w:pPr>
    </w:p>
    <w:p w14:paraId="20B842C4" w14:textId="77777777" w:rsidR="000C014D" w:rsidRPr="000C014D" w:rsidRDefault="000C014D" w:rsidP="000C014D">
      <w:pPr>
        <w:rPr>
          <w:rFonts w:ascii="Comic Sans MS" w:hAnsi="Comic Sans MS"/>
          <w:sz w:val="24"/>
        </w:rPr>
      </w:pPr>
    </w:p>
    <w:p w14:paraId="57E61452" w14:textId="77777777" w:rsidR="000C014D" w:rsidRDefault="000C014D" w:rsidP="000C014D">
      <w:pPr>
        <w:pStyle w:val="ListParagraph"/>
        <w:numPr>
          <w:ilvl w:val="0"/>
          <w:numId w:val="1"/>
        </w:numPr>
        <w:rPr>
          <w:rFonts w:ascii="Comic Sans MS" w:hAnsi="Comic Sans MS"/>
          <w:b/>
          <w:sz w:val="24"/>
        </w:rPr>
      </w:pPr>
      <w:r w:rsidRPr="000C014D">
        <w:rPr>
          <w:rFonts w:ascii="Comic Sans MS" w:hAnsi="Comic Sans MS"/>
          <w:b/>
          <w:sz w:val="24"/>
        </w:rPr>
        <w:lastRenderedPageBreak/>
        <w:t>Story – either writing your own or completing a story from the a story starter</w:t>
      </w:r>
    </w:p>
    <w:p w14:paraId="30A673B1" w14:textId="77777777" w:rsidR="005C4BC2" w:rsidRPr="000C014D" w:rsidRDefault="005C4BC2" w:rsidP="005C4BC2">
      <w:pPr>
        <w:pStyle w:val="ListParagraph"/>
        <w:ind w:left="360"/>
        <w:rPr>
          <w:rFonts w:ascii="Comic Sans MS" w:hAnsi="Comic Sans MS"/>
          <w:b/>
          <w:sz w:val="24"/>
        </w:rPr>
      </w:pPr>
    </w:p>
    <w:p w14:paraId="7CB12856" w14:textId="77777777" w:rsidR="000C014D" w:rsidRDefault="000C014D" w:rsidP="000C014D">
      <w:pPr>
        <w:rPr>
          <w:rFonts w:ascii="Comic Sans MS" w:hAnsi="Comic Sans MS"/>
          <w:sz w:val="24"/>
          <w:u w:val="single"/>
        </w:rPr>
      </w:pPr>
      <w:r w:rsidRPr="000C014D">
        <w:rPr>
          <w:rFonts w:ascii="Comic Sans MS" w:hAnsi="Comic Sans MS"/>
          <w:sz w:val="24"/>
          <w:u w:val="single"/>
        </w:rPr>
        <w:t>Example</w:t>
      </w:r>
    </w:p>
    <w:p w14:paraId="33655FAF" w14:textId="77777777" w:rsidR="005C4BC2" w:rsidRPr="005C4BC2" w:rsidRDefault="005C4BC2" w:rsidP="000C014D">
      <w:pPr>
        <w:rPr>
          <w:rFonts w:ascii="Comic Sans MS" w:hAnsi="Comic Sans MS"/>
          <w:sz w:val="24"/>
        </w:rPr>
      </w:pPr>
      <w:r w:rsidRPr="005C4BC2">
        <w:rPr>
          <w:rFonts w:ascii="Comic Sans MS" w:hAnsi="Comic Sans MS"/>
          <w:sz w:val="24"/>
        </w:rPr>
        <w:t>The water was rising. Soon, everything would be underwater. The thousands of lights that sparkled against the dark backdrop of the colossal skyscrapers were being extinguished one by one, as the monstrous buildings were gradually disappearing under the dark tides; banished to a watery grave beneath the lonely depths. Nobody knew what had caused the great flood. There had not been time to stop and think.</w:t>
      </w:r>
    </w:p>
    <w:p w14:paraId="53147A8A" w14:textId="77777777" w:rsidR="005C4BC2" w:rsidRDefault="005C4BC2" w:rsidP="000C014D">
      <w:pPr>
        <w:rPr>
          <w:rFonts w:ascii="Comic Sans MS" w:hAnsi="Comic Sans MS"/>
          <w:sz w:val="24"/>
          <w:u w:val="single"/>
        </w:rPr>
      </w:pPr>
    </w:p>
    <w:p w14:paraId="53ADE24A" w14:textId="77777777" w:rsidR="005C4BC2" w:rsidRDefault="005C4BC2" w:rsidP="000C014D">
      <w:pPr>
        <w:rPr>
          <w:rFonts w:ascii="Comic Sans MS" w:hAnsi="Comic Sans MS"/>
          <w:sz w:val="24"/>
          <w:u w:val="single"/>
        </w:rPr>
      </w:pPr>
    </w:p>
    <w:p w14:paraId="50CF08C6" w14:textId="77777777" w:rsidR="000C014D" w:rsidRDefault="000C014D" w:rsidP="000C014D">
      <w:pPr>
        <w:pStyle w:val="ListParagraph"/>
        <w:numPr>
          <w:ilvl w:val="0"/>
          <w:numId w:val="1"/>
        </w:numPr>
        <w:rPr>
          <w:rFonts w:ascii="Comic Sans MS" w:hAnsi="Comic Sans MS"/>
          <w:b/>
          <w:sz w:val="24"/>
        </w:rPr>
      </w:pPr>
      <w:r w:rsidRPr="000C014D">
        <w:rPr>
          <w:rFonts w:ascii="Comic Sans MS" w:hAnsi="Comic Sans MS"/>
          <w:b/>
          <w:sz w:val="24"/>
        </w:rPr>
        <w:t>Diary Entry</w:t>
      </w:r>
      <w:r w:rsidRPr="005C4BC2">
        <w:rPr>
          <w:rFonts w:ascii="Comic Sans MS" w:hAnsi="Comic Sans MS"/>
          <w:b/>
          <w:sz w:val="24"/>
        </w:rPr>
        <w:t xml:space="preserve"> (</w:t>
      </w:r>
      <w:r w:rsidR="005C4BC2" w:rsidRPr="005C4BC2">
        <w:rPr>
          <w:rFonts w:ascii="Comic Sans MS" w:hAnsi="Comic Sans MS"/>
          <w:b/>
          <w:sz w:val="24"/>
        </w:rPr>
        <w:t>from either a sea creature’s perspective or the scuba diver’s perspective</w:t>
      </w:r>
      <w:r w:rsidRPr="005C4BC2">
        <w:rPr>
          <w:rFonts w:ascii="Comic Sans MS" w:hAnsi="Comic Sans MS"/>
          <w:b/>
          <w:sz w:val="24"/>
        </w:rPr>
        <w:t>)</w:t>
      </w:r>
    </w:p>
    <w:p w14:paraId="3190703E" w14:textId="77777777" w:rsidR="000C014D" w:rsidRPr="000C014D" w:rsidRDefault="000C014D" w:rsidP="000C014D">
      <w:pPr>
        <w:rPr>
          <w:rFonts w:ascii="Comic Sans MS" w:hAnsi="Comic Sans MS"/>
          <w:sz w:val="24"/>
        </w:rPr>
      </w:pPr>
      <w:r w:rsidRPr="000C014D">
        <w:rPr>
          <w:rFonts w:ascii="Comic Sans MS" w:hAnsi="Comic Sans MS"/>
          <w:sz w:val="24"/>
        </w:rPr>
        <w:t xml:space="preserve">Think carefully about: </w:t>
      </w:r>
    </w:p>
    <w:p w14:paraId="0D2ECBF9" w14:textId="77777777" w:rsidR="000C014D" w:rsidRDefault="000C014D" w:rsidP="000C014D">
      <w:pPr>
        <w:pStyle w:val="ListParagraph"/>
        <w:numPr>
          <w:ilvl w:val="0"/>
          <w:numId w:val="5"/>
        </w:numPr>
        <w:rPr>
          <w:rFonts w:ascii="Comic Sans MS" w:hAnsi="Comic Sans MS"/>
          <w:sz w:val="24"/>
        </w:rPr>
      </w:pPr>
      <w:r>
        <w:rPr>
          <w:rFonts w:ascii="Comic Sans MS" w:hAnsi="Comic Sans MS"/>
          <w:sz w:val="24"/>
        </w:rPr>
        <w:t xml:space="preserve">Incorporating thoughts and feelings </w:t>
      </w:r>
    </w:p>
    <w:p w14:paraId="5753D3F1" w14:textId="77777777" w:rsidR="000C014D" w:rsidRDefault="000C014D" w:rsidP="000C014D">
      <w:pPr>
        <w:pStyle w:val="ListParagraph"/>
        <w:numPr>
          <w:ilvl w:val="0"/>
          <w:numId w:val="5"/>
        </w:numPr>
        <w:rPr>
          <w:rFonts w:ascii="Comic Sans MS" w:hAnsi="Comic Sans MS"/>
          <w:sz w:val="24"/>
        </w:rPr>
      </w:pPr>
      <w:r>
        <w:rPr>
          <w:rFonts w:ascii="Comic Sans MS" w:hAnsi="Comic Sans MS"/>
          <w:sz w:val="24"/>
        </w:rPr>
        <w:t xml:space="preserve">Using the past tense </w:t>
      </w:r>
    </w:p>
    <w:p w14:paraId="45F69F24" w14:textId="77777777" w:rsidR="000D003D" w:rsidRDefault="000D003D" w:rsidP="000C014D">
      <w:pPr>
        <w:pStyle w:val="ListParagraph"/>
        <w:numPr>
          <w:ilvl w:val="0"/>
          <w:numId w:val="5"/>
        </w:numPr>
        <w:rPr>
          <w:rFonts w:ascii="Comic Sans MS" w:hAnsi="Comic Sans MS"/>
          <w:sz w:val="24"/>
        </w:rPr>
      </w:pPr>
      <w:r>
        <w:rPr>
          <w:rFonts w:ascii="Comic Sans MS" w:hAnsi="Comic Sans MS"/>
          <w:sz w:val="24"/>
        </w:rPr>
        <w:t>1</w:t>
      </w:r>
      <w:r w:rsidRPr="000D003D">
        <w:rPr>
          <w:rFonts w:ascii="Comic Sans MS" w:hAnsi="Comic Sans MS"/>
          <w:sz w:val="24"/>
          <w:vertAlign w:val="superscript"/>
        </w:rPr>
        <w:t>st</w:t>
      </w:r>
      <w:r>
        <w:rPr>
          <w:rFonts w:ascii="Comic Sans MS" w:hAnsi="Comic Sans MS"/>
          <w:sz w:val="24"/>
        </w:rPr>
        <w:t xml:space="preserve"> person </w:t>
      </w:r>
    </w:p>
    <w:p w14:paraId="2143F2B5" w14:textId="77777777" w:rsidR="000C014D" w:rsidRPr="000C014D" w:rsidRDefault="000C014D" w:rsidP="000C014D">
      <w:pPr>
        <w:ind w:left="360"/>
        <w:rPr>
          <w:rFonts w:ascii="Comic Sans MS" w:hAnsi="Comic Sans MS"/>
          <w:sz w:val="24"/>
        </w:rPr>
      </w:pPr>
    </w:p>
    <w:p w14:paraId="46C2E04C" w14:textId="77777777" w:rsidR="00676DFD" w:rsidRPr="00267AAF" w:rsidRDefault="00676DFD" w:rsidP="00676DFD">
      <w:pPr>
        <w:rPr>
          <w:rFonts w:ascii="Comic Sans MS" w:hAnsi="Comic Sans MS"/>
          <w:sz w:val="24"/>
        </w:rPr>
      </w:pPr>
    </w:p>
    <w:p w14:paraId="3D239595" w14:textId="77777777" w:rsidR="00267AAF" w:rsidRPr="00267AAF" w:rsidRDefault="00267AAF" w:rsidP="00267AAF">
      <w:pPr>
        <w:rPr>
          <w:rFonts w:ascii="Comic Sans MS" w:hAnsi="Comic Sans MS"/>
          <w:sz w:val="24"/>
        </w:rPr>
      </w:pPr>
    </w:p>
    <w:p w14:paraId="192E4408" w14:textId="77777777" w:rsidR="00267AAF" w:rsidRPr="00267AAF" w:rsidRDefault="00267AAF" w:rsidP="00267AAF">
      <w:pPr>
        <w:jc w:val="center"/>
        <w:rPr>
          <w:rFonts w:ascii="Comic Sans MS" w:hAnsi="Comic Sans MS"/>
          <w:sz w:val="28"/>
          <w:u w:val="single"/>
        </w:rPr>
      </w:pPr>
    </w:p>
    <w:p w14:paraId="1EF4A4A6" w14:textId="77777777" w:rsidR="00D418A7" w:rsidRDefault="00D418A7"/>
    <w:sectPr w:rsidR="00D418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682195"/>
    <w:multiLevelType w:val="hybridMultilevel"/>
    <w:tmpl w:val="F2EE37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8992C67"/>
    <w:multiLevelType w:val="hybridMultilevel"/>
    <w:tmpl w:val="3E6C26B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7D944D6"/>
    <w:multiLevelType w:val="hybridMultilevel"/>
    <w:tmpl w:val="1A661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9F6EA2"/>
    <w:multiLevelType w:val="hybridMultilevel"/>
    <w:tmpl w:val="1A70B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9E1322"/>
    <w:multiLevelType w:val="hybridMultilevel"/>
    <w:tmpl w:val="4A60B8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3BE"/>
    <w:rsid w:val="000020F4"/>
    <w:rsid w:val="000C014D"/>
    <w:rsid w:val="000D003D"/>
    <w:rsid w:val="00267AAF"/>
    <w:rsid w:val="003207F9"/>
    <w:rsid w:val="003513BE"/>
    <w:rsid w:val="005C4BC2"/>
    <w:rsid w:val="00676DFD"/>
    <w:rsid w:val="00D418A7"/>
    <w:rsid w:val="00D53DE0"/>
    <w:rsid w:val="00DA008E"/>
    <w:rsid w:val="00FA0F8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70843"/>
  <w15:chartTrackingRefBased/>
  <w15:docId w15:val="{A5FAF046-749F-4DBB-B523-49AEAE30D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13BE"/>
  </w:style>
  <w:style w:type="paragraph" w:styleId="Heading2">
    <w:name w:val="heading 2"/>
    <w:basedOn w:val="Normal"/>
    <w:link w:val="Heading2Char"/>
    <w:uiPriority w:val="9"/>
    <w:qFormat/>
    <w:rsid w:val="00676DF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13BE"/>
    <w:pPr>
      <w:ind w:left="720"/>
      <w:contextualSpacing/>
    </w:pPr>
  </w:style>
  <w:style w:type="character" w:customStyle="1" w:styleId="Heading2Char">
    <w:name w:val="Heading 2 Char"/>
    <w:basedOn w:val="DefaultParagraphFont"/>
    <w:link w:val="Heading2"/>
    <w:uiPriority w:val="9"/>
    <w:rsid w:val="00676DFD"/>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676DF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0053725">
      <w:bodyDiv w:val="1"/>
      <w:marLeft w:val="0"/>
      <w:marRight w:val="0"/>
      <w:marTop w:val="0"/>
      <w:marBottom w:val="0"/>
      <w:divBdr>
        <w:top w:val="none" w:sz="0" w:space="0" w:color="auto"/>
        <w:left w:val="none" w:sz="0" w:space="0" w:color="auto"/>
        <w:bottom w:val="none" w:sz="0" w:space="0" w:color="auto"/>
        <w:right w:val="none" w:sz="0" w:space="0" w:color="auto"/>
      </w:divBdr>
    </w:div>
    <w:div w:id="1922762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208</Words>
  <Characters>1191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harrison</dc:creator>
  <cp:keywords/>
  <dc:description/>
  <cp:lastModifiedBy>Harriett Fletcher</cp:lastModifiedBy>
  <cp:revision>2</cp:revision>
  <dcterms:created xsi:type="dcterms:W3CDTF">2020-11-10T11:31:00Z</dcterms:created>
  <dcterms:modified xsi:type="dcterms:W3CDTF">2020-11-10T11:31:00Z</dcterms:modified>
</cp:coreProperties>
</file>