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BDA52" w14:textId="233F1954" w:rsidR="0075254E" w:rsidRDefault="000D712E" w:rsidP="002C2AD4">
      <w:pPr>
        <w:jc w:val="center"/>
        <w:rPr>
          <w:rFonts w:cstheme="minorHAnsi"/>
          <w:b/>
          <w:sz w:val="36"/>
        </w:rPr>
      </w:pPr>
      <w:r>
        <w:rPr>
          <w:rFonts w:cstheme="minorHAnsi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3063A0" wp14:editId="28054FFD">
                <wp:simplePos x="0" y="0"/>
                <wp:positionH relativeFrom="column">
                  <wp:posOffset>-295275</wp:posOffset>
                </wp:positionH>
                <wp:positionV relativeFrom="paragraph">
                  <wp:posOffset>-314325</wp:posOffset>
                </wp:positionV>
                <wp:extent cx="10210800" cy="687705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0800" cy="6877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95FAF1" id="Rectangle 5" o:spid="_x0000_s1026" style="position:absolute;margin-left:-23.25pt;margin-top:-24.75pt;width:804pt;height:541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" filled="f" strokecolor="black [3213]" strokeweight="2.25pt"/>
            </w:pict>
          </mc:Fallback>
        </mc:AlternateContent>
      </w:r>
      <w:r w:rsidR="002C2AD4" w:rsidRPr="00C43B14">
        <w:rPr>
          <w:rFonts w:cstheme="minorHAnsi"/>
          <w:b/>
          <w:sz w:val="36"/>
        </w:rPr>
        <w:t xml:space="preserve">Topic fact sheet – </w:t>
      </w:r>
      <w:r w:rsidR="00053414">
        <w:rPr>
          <w:rFonts w:cstheme="minorHAnsi"/>
          <w:b/>
          <w:sz w:val="36"/>
        </w:rPr>
        <w:t>Worlds Apart</w:t>
      </w:r>
    </w:p>
    <w:p w14:paraId="46BB76AB" w14:textId="40588E75" w:rsidR="000D712E" w:rsidRPr="00C43B14" w:rsidRDefault="000D712E" w:rsidP="002C2AD4">
      <w:pPr>
        <w:jc w:val="center"/>
        <w:rPr>
          <w:rFonts w:cstheme="minorHAnsi"/>
          <w:b/>
          <w:sz w:val="36"/>
        </w:rPr>
      </w:pPr>
      <w:r>
        <w:rPr>
          <w:rFonts w:cstheme="minorHAnsi"/>
          <w:b/>
          <w:sz w:val="36"/>
        </w:rPr>
        <w:t xml:space="preserve">Are all lives the same? </w:t>
      </w:r>
    </w:p>
    <w:p w14:paraId="4AE34AFD" w14:textId="77777777" w:rsidR="002C2AD4" w:rsidRPr="00C43B14" w:rsidRDefault="00B61326" w:rsidP="002C2AD4">
      <w:pPr>
        <w:rPr>
          <w:rFonts w:cstheme="minorHAnsi"/>
          <w:b/>
          <w:sz w:val="32"/>
        </w:rPr>
      </w:pPr>
      <w:r w:rsidRPr="000D1E82">
        <w:rPr>
          <w:rFonts w:cstheme="minorHAnsi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A62D9C" wp14:editId="569166B4">
                <wp:simplePos x="0" y="0"/>
                <wp:positionH relativeFrom="column">
                  <wp:posOffset>7605775</wp:posOffset>
                </wp:positionH>
                <wp:positionV relativeFrom="paragraph">
                  <wp:posOffset>96965</wp:posOffset>
                </wp:positionV>
                <wp:extent cx="2159635" cy="2332990"/>
                <wp:effectExtent l="0" t="0" r="12065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635" cy="233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9FBE3" w14:textId="77777777" w:rsidR="000D1E82" w:rsidRDefault="000D1E82">
                            <w:r>
                              <w:t>Peru is in South America.</w:t>
                            </w:r>
                          </w:p>
                          <w:p w14:paraId="559126EE" w14:textId="77777777" w:rsidR="000D1E82" w:rsidRDefault="000D1E82">
                            <w:r>
                              <w:t>Spanish is spoken in Peru.</w:t>
                            </w:r>
                          </w:p>
                          <w:p w14:paraId="3C8F4EDB" w14:textId="77777777" w:rsidR="000D1E82" w:rsidRDefault="000D1E82">
                            <w:r>
                              <w:t>31.99 million people live in Peru.</w:t>
                            </w:r>
                          </w:p>
                          <w:p w14:paraId="60D0EB98" w14:textId="77777777" w:rsidR="000D1E82" w:rsidRDefault="000D1E82">
                            <w:r>
                              <w:t>The Vicuna is their national animal – can you find a picture of one?</w:t>
                            </w:r>
                          </w:p>
                          <w:p w14:paraId="49EAFD5C" w14:textId="77777777" w:rsidR="000D1E82" w:rsidRDefault="000D1E82" w:rsidP="000D1E82">
                            <w:pPr>
                              <w:jc w:val="center"/>
                            </w:pPr>
                            <w:r>
                              <w:rPr>
                                <w:rFonts w:ascii="Roboto" w:hAnsi="Roboto"/>
                                <w:noProof/>
                                <w:color w:val="2962FF"/>
                                <w:lang w:eastAsia="en-GB"/>
                              </w:rPr>
                              <w:drawing>
                                <wp:inline distT="0" distB="0" distL="0" distR="0" wp14:anchorId="6A2EE86C" wp14:editId="2497751E">
                                  <wp:extent cx="1418896" cy="798720"/>
                                  <wp:effectExtent l="0" t="0" r="0" b="1905"/>
                                  <wp:docPr id="3" name="Picture 3" descr="What Do the Colors and Symbols of the Flag of Peru Mean? - WorldAtlas">
                                    <a:hlinkClick xmlns:a="http://schemas.openxmlformats.org/drawingml/2006/main" r:id="rId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What Do the Colors and Symbols of the Flag of Peru Mean? - WorldAtlas">
                                            <a:hlinkClick r:id="rId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4241" cy="8017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0695C7" w14:textId="77777777" w:rsidR="000D1E82" w:rsidRDefault="000D1E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A62D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8.9pt;margin-top:7.65pt;width:170.05pt;height:183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">
                <v:textbox>
                  <w:txbxContent>
                    <w:p w14:paraId="7189FBE3" w14:textId="77777777" w:rsidR="000D1E82" w:rsidRDefault="000D1E82">
                      <w:r>
                        <w:t>Peru is in South America.</w:t>
                      </w:r>
                    </w:p>
                    <w:p w14:paraId="559126EE" w14:textId="77777777" w:rsidR="000D1E82" w:rsidRDefault="000D1E82">
                      <w:r>
                        <w:t>Spanish is spoken in Peru.</w:t>
                      </w:r>
                    </w:p>
                    <w:p w14:paraId="3C8F4EDB" w14:textId="77777777" w:rsidR="000D1E82" w:rsidRDefault="000D1E82">
                      <w:r>
                        <w:t>31.99 million people live in Peru.</w:t>
                      </w:r>
                    </w:p>
                    <w:p w14:paraId="60D0EB98" w14:textId="77777777" w:rsidR="000D1E82" w:rsidRDefault="000D1E82">
                      <w:r>
                        <w:t>The Vicuna is their national animal – can you find a picture of one?</w:t>
                      </w:r>
                    </w:p>
                    <w:p w14:paraId="49EAFD5C" w14:textId="77777777" w:rsidR="000D1E82" w:rsidRDefault="000D1E82" w:rsidP="000D1E82">
                      <w:pPr>
                        <w:jc w:val="center"/>
                      </w:pPr>
                      <w:r>
                        <w:rPr>
                          <w:rFonts w:ascii="Roboto" w:hAnsi="Roboto"/>
                          <w:noProof/>
                          <w:color w:val="2962FF"/>
                          <w:lang w:eastAsia="en-GB"/>
                        </w:rPr>
                        <w:drawing>
                          <wp:inline distT="0" distB="0" distL="0" distR="0" wp14:anchorId="6A2EE86C" wp14:editId="2497751E">
                            <wp:extent cx="1418896" cy="798720"/>
                            <wp:effectExtent l="0" t="0" r="0" b="1905"/>
                            <wp:docPr id="3" name="Picture 3" descr="What Do the Colors and Symbols of the Flag of Peru Mean? - WorldAtlas">
                              <a:hlinkClick xmlns:a="http://schemas.openxmlformats.org/drawingml/2006/main" r:id="rId4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What Do the Colors and Symbols of the Flag of Peru Mean? - WorldAtlas">
                                      <a:hlinkClick r:id="rId4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4241" cy="8017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0695C7" w14:textId="77777777" w:rsidR="000D1E82" w:rsidRDefault="000D1E82"/>
                  </w:txbxContent>
                </v:textbox>
              </v:shape>
            </w:pict>
          </mc:Fallback>
        </mc:AlternateContent>
      </w:r>
      <w:r w:rsidR="002C2AD4">
        <w:rPr>
          <w:rFonts w:cstheme="minorHAnsi"/>
          <w:b/>
          <w:sz w:val="28"/>
        </w:rPr>
        <w:t xml:space="preserve">Key </w:t>
      </w:r>
      <w:r w:rsidR="002C2AD4" w:rsidRPr="00C43B14">
        <w:rPr>
          <w:rFonts w:cstheme="minorHAnsi"/>
          <w:b/>
          <w:sz w:val="32"/>
        </w:rPr>
        <w:t>terms: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50"/>
        <w:gridCol w:w="3544"/>
      </w:tblGrid>
      <w:tr w:rsidR="002C2AD4" w:rsidRPr="00C43B14" w14:paraId="32E232F4" w14:textId="77777777" w:rsidTr="000D1E82">
        <w:tc>
          <w:tcPr>
            <w:tcW w:w="1850" w:type="dxa"/>
          </w:tcPr>
          <w:p w14:paraId="0CC0A587" w14:textId="77777777" w:rsidR="002C2AD4" w:rsidRPr="00C43B14" w:rsidRDefault="000D1E82" w:rsidP="003F3E55">
            <w:pPr>
              <w:rPr>
                <w:rFonts w:cstheme="minorHAnsi"/>
                <w:b/>
                <w:sz w:val="32"/>
                <w:szCs w:val="24"/>
              </w:rPr>
            </w:pPr>
            <w:r>
              <w:rPr>
                <w:rFonts w:cstheme="minorHAnsi"/>
                <w:b/>
                <w:sz w:val="32"/>
                <w:szCs w:val="24"/>
              </w:rPr>
              <w:t xml:space="preserve">Compare </w:t>
            </w:r>
          </w:p>
        </w:tc>
        <w:tc>
          <w:tcPr>
            <w:tcW w:w="3544" w:type="dxa"/>
          </w:tcPr>
          <w:p w14:paraId="559AE8CF" w14:textId="77777777" w:rsidR="002C2AD4" w:rsidRPr="00C43B14" w:rsidRDefault="000D1E82" w:rsidP="003F3E55">
            <w:pPr>
              <w:rPr>
                <w:rFonts w:cstheme="minorHAnsi"/>
                <w:sz w:val="32"/>
                <w:szCs w:val="24"/>
              </w:rPr>
            </w:pPr>
            <w:r>
              <w:rPr>
                <w:rFonts w:cstheme="minorHAnsi"/>
                <w:sz w:val="32"/>
                <w:szCs w:val="24"/>
              </w:rPr>
              <w:t>Looking at what is similar and different.</w:t>
            </w:r>
          </w:p>
        </w:tc>
      </w:tr>
      <w:tr w:rsidR="002C2AD4" w:rsidRPr="00C43B14" w14:paraId="34BB9F09" w14:textId="77777777" w:rsidTr="000D1E82">
        <w:tc>
          <w:tcPr>
            <w:tcW w:w="1850" w:type="dxa"/>
          </w:tcPr>
          <w:p w14:paraId="2AC987BE" w14:textId="77777777" w:rsidR="002C2AD4" w:rsidRPr="00C43B14" w:rsidRDefault="000D1E82" w:rsidP="003F3E55">
            <w:pPr>
              <w:rPr>
                <w:rFonts w:cstheme="minorHAnsi"/>
                <w:b/>
                <w:sz w:val="32"/>
                <w:szCs w:val="24"/>
              </w:rPr>
            </w:pPr>
            <w:r>
              <w:rPr>
                <w:rFonts w:cstheme="minorHAnsi"/>
                <w:b/>
                <w:sz w:val="32"/>
                <w:szCs w:val="24"/>
              </w:rPr>
              <w:t>Map</w:t>
            </w:r>
          </w:p>
        </w:tc>
        <w:tc>
          <w:tcPr>
            <w:tcW w:w="3544" w:type="dxa"/>
          </w:tcPr>
          <w:p w14:paraId="10695A58" w14:textId="77777777" w:rsidR="002C2AD4" w:rsidRPr="00C43B14" w:rsidRDefault="000D1E82" w:rsidP="003F3E55">
            <w:pPr>
              <w:rPr>
                <w:rFonts w:cstheme="minorHAnsi"/>
                <w:sz w:val="32"/>
                <w:szCs w:val="24"/>
              </w:rPr>
            </w:pPr>
            <w:r>
              <w:rPr>
                <w:rFonts w:cstheme="minorHAnsi"/>
                <w:sz w:val="32"/>
                <w:szCs w:val="24"/>
              </w:rPr>
              <w:t>A drawing of all or part of a surface to show where things are.</w:t>
            </w:r>
          </w:p>
        </w:tc>
      </w:tr>
      <w:tr w:rsidR="002C2AD4" w:rsidRPr="00C43B14" w14:paraId="15B650C9" w14:textId="77777777" w:rsidTr="000D1E82">
        <w:tc>
          <w:tcPr>
            <w:tcW w:w="1850" w:type="dxa"/>
          </w:tcPr>
          <w:p w14:paraId="1CD0F789" w14:textId="77777777" w:rsidR="002C2AD4" w:rsidRPr="00C43B14" w:rsidRDefault="000D1E82" w:rsidP="003F3E55">
            <w:pPr>
              <w:rPr>
                <w:rFonts w:cstheme="minorHAnsi"/>
                <w:b/>
                <w:sz w:val="32"/>
                <w:szCs w:val="24"/>
              </w:rPr>
            </w:pPr>
            <w:r>
              <w:rPr>
                <w:rFonts w:cstheme="minorHAnsi"/>
                <w:b/>
                <w:sz w:val="32"/>
                <w:szCs w:val="24"/>
              </w:rPr>
              <w:t>Globe</w:t>
            </w:r>
          </w:p>
        </w:tc>
        <w:tc>
          <w:tcPr>
            <w:tcW w:w="3544" w:type="dxa"/>
          </w:tcPr>
          <w:p w14:paraId="17B4FF64" w14:textId="77777777" w:rsidR="002C2AD4" w:rsidRPr="00C43B14" w:rsidRDefault="000D1E82" w:rsidP="003F3E55">
            <w:pPr>
              <w:rPr>
                <w:rFonts w:cstheme="minorHAnsi"/>
                <w:sz w:val="32"/>
                <w:szCs w:val="24"/>
              </w:rPr>
            </w:pPr>
            <w:r>
              <w:rPr>
                <w:rFonts w:cstheme="minorHAnsi"/>
                <w:sz w:val="32"/>
                <w:szCs w:val="24"/>
              </w:rPr>
              <w:t>A round model of the earth used like a map.</w:t>
            </w:r>
          </w:p>
        </w:tc>
      </w:tr>
      <w:tr w:rsidR="002C2AD4" w:rsidRPr="00C43B14" w14:paraId="134813EB" w14:textId="77777777" w:rsidTr="000D1E82">
        <w:tc>
          <w:tcPr>
            <w:tcW w:w="1850" w:type="dxa"/>
          </w:tcPr>
          <w:p w14:paraId="0E45DE01" w14:textId="77777777" w:rsidR="002C2AD4" w:rsidRPr="00C43B14" w:rsidRDefault="000D1E82" w:rsidP="003F3E55">
            <w:pPr>
              <w:spacing w:line="276" w:lineRule="auto"/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Position</w:t>
            </w:r>
          </w:p>
        </w:tc>
        <w:tc>
          <w:tcPr>
            <w:tcW w:w="3544" w:type="dxa"/>
          </w:tcPr>
          <w:p w14:paraId="29627B92" w14:textId="77777777" w:rsidR="002C2AD4" w:rsidRDefault="000D1E82" w:rsidP="003F3E55">
            <w:pPr>
              <w:rPr>
                <w:rFonts w:cstheme="minorHAnsi"/>
                <w:sz w:val="32"/>
                <w:szCs w:val="24"/>
              </w:rPr>
            </w:pPr>
            <w:r>
              <w:rPr>
                <w:rFonts w:cstheme="minorHAnsi"/>
                <w:sz w:val="32"/>
                <w:szCs w:val="24"/>
              </w:rPr>
              <w:t>Where something is.</w:t>
            </w:r>
          </w:p>
          <w:p w14:paraId="422B5426" w14:textId="77777777" w:rsidR="000D1E82" w:rsidRPr="00C43B14" w:rsidRDefault="000D1E82" w:rsidP="003F3E55">
            <w:pPr>
              <w:rPr>
                <w:rFonts w:cstheme="minorHAnsi"/>
                <w:sz w:val="32"/>
                <w:szCs w:val="24"/>
              </w:rPr>
            </w:pPr>
          </w:p>
        </w:tc>
      </w:tr>
      <w:tr w:rsidR="002C2AD4" w:rsidRPr="00C43B14" w14:paraId="5FCB4D61" w14:textId="77777777" w:rsidTr="000D1E82">
        <w:trPr>
          <w:trHeight w:val="843"/>
        </w:trPr>
        <w:tc>
          <w:tcPr>
            <w:tcW w:w="1850" w:type="dxa"/>
          </w:tcPr>
          <w:p w14:paraId="4F30D73E" w14:textId="77777777" w:rsidR="002C2AD4" w:rsidRPr="00C43B14" w:rsidRDefault="000D1E82" w:rsidP="003F3E55">
            <w:pPr>
              <w:spacing w:line="276" w:lineRule="auto"/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Location</w:t>
            </w:r>
          </w:p>
        </w:tc>
        <w:tc>
          <w:tcPr>
            <w:tcW w:w="3544" w:type="dxa"/>
          </w:tcPr>
          <w:p w14:paraId="1FBE3A32" w14:textId="6B848904" w:rsidR="002C2AD4" w:rsidRPr="00C43B14" w:rsidRDefault="000D1E82" w:rsidP="003F3E55">
            <w:pPr>
              <w:rPr>
                <w:rFonts w:cstheme="minorHAnsi"/>
                <w:sz w:val="32"/>
                <w:szCs w:val="24"/>
              </w:rPr>
            </w:pPr>
            <w:r>
              <w:rPr>
                <w:rFonts w:cstheme="minorHAnsi"/>
                <w:sz w:val="32"/>
                <w:szCs w:val="24"/>
              </w:rPr>
              <w:t>A place or settlement.</w:t>
            </w:r>
          </w:p>
        </w:tc>
      </w:tr>
      <w:tr w:rsidR="002C2AD4" w:rsidRPr="00C43B14" w14:paraId="1EEA682A" w14:textId="77777777" w:rsidTr="000D1E82">
        <w:tc>
          <w:tcPr>
            <w:tcW w:w="1850" w:type="dxa"/>
          </w:tcPr>
          <w:p w14:paraId="15646B71" w14:textId="77777777" w:rsidR="002C2AD4" w:rsidRPr="00C43B14" w:rsidRDefault="000D1E82" w:rsidP="003F3E55">
            <w:pPr>
              <w:spacing w:line="276" w:lineRule="auto"/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Landmark</w:t>
            </w:r>
          </w:p>
        </w:tc>
        <w:tc>
          <w:tcPr>
            <w:tcW w:w="3544" w:type="dxa"/>
          </w:tcPr>
          <w:p w14:paraId="487A826D" w14:textId="77777777" w:rsidR="000D1E82" w:rsidRPr="00C43B14" w:rsidRDefault="000D1E82" w:rsidP="000D1E82">
            <w:pPr>
              <w:rPr>
                <w:rFonts w:cstheme="minorHAnsi"/>
                <w:sz w:val="32"/>
                <w:szCs w:val="24"/>
              </w:rPr>
            </w:pPr>
            <w:r>
              <w:rPr>
                <w:rFonts w:cstheme="minorHAnsi"/>
                <w:sz w:val="32"/>
                <w:szCs w:val="24"/>
              </w:rPr>
              <w:t>Something that is easy to see.</w:t>
            </w:r>
          </w:p>
        </w:tc>
      </w:tr>
      <w:tr w:rsidR="000D1E82" w:rsidRPr="00C43B14" w14:paraId="025F7758" w14:textId="77777777" w:rsidTr="000D1E82">
        <w:tc>
          <w:tcPr>
            <w:tcW w:w="1850" w:type="dxa"/>
          </w:tcPr>
          <w:p w14:paraId="21AAE18F" w14:textId="77777777" w:rsidR="000D1E82" w:rsidRDefault="000D1E82" w:rsidP="003F3E55">
            <w:pPr>
              <w:spacing w:line="276" w:lineRule="auto"/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Observation</w:t>
            </w:r>
          </w:p>
        </w:tc>
        <w:tc>
          <w:tcPr>
            <w:tcW w:w="3544" w:type="dxa"/>
          </w:tcPr>
          <w:p w14:paraId="339BFDAC" w14:textId="77777777" w:rsidR="000D1E82" w:rsidRPr="00C43B14" w:rsidRDefault="000D1E82" w:rsidP="000D1E82">
            <w:pPr>
              <w:rPr>
                <w:rFonts w:cstheme="minorHAnsi"/>
                <w:sz w:val="32"/>
                <w:szCs w:val="24"/>
              </w:rPr>
            </w:pPr>
            <w:r>
              <w:rPr>
                <w:rFonts w:cstheme="minorHAnsi"/>
                <w:sz w:val="32"/>
                <w:szCs w:val="24"/>
              </w:rPr>
              <w:t>Watching, listening and asking questions.</w:t>
            </w:r>
          </w:p>
        </w:tc>
      </w:tr>
    </w:tbl>
    <w:p w14:paraId="237225DD" w14:textId="77777777" w:rsidR="002C2AD4" w:rsidRDefault="000D1E82" w:rsidP="002C2AD4">
      <w:pPr>
        <w:rPr>
          <w:rFonts w:cstheme="minorHAnsi"/>
          <w:b/>
          <w:sz w:val="28"/>
        </w:rPr>
      </w:pPr>
      <w:r>
        <w:rPr>
          <w:rFonts w:ascii="Arial" w:hAnsi="Arial" w:cs="Arial"/>
          <w:noProof/>
          <w:color w:val="2962FF"/>
          <w:lang w:eastAsia="en-GB"/>
        </w:rPr>
        <w:drawing>
          <wp:anchor distT="0" distB="0" distL="114300" distR="114300" simplePos="0" relativeHeight="251658240" behindDoc="0" locked="0" layoutInCell="1" allowOverlap="1" wp14:anchorId="14DB535F" wp14:editId="3D1A2290">
            <wp:simplePos x="0" y="0"/>
            <wp:positionH relativeFrom="column">
              <wp:posOffset>560705</wp:posOffset>
            </wp:positionH>
            <wp:positionV relativeFrom="paragraph">
              <wp:posOffset>46355</wp:posOffset>
            </wp:positionV>
            <wp:extent cx="3578860" cy="1907540"/>
            <wp:effectExtent l="0" t="0" r="2540" b="0"/>
            <wp:wrapSquare wrapText="bothSides"/>
            <wp:docPr id="1" name="Picture 1" descr="Peru Map and Satellite Image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ru Map and Satellite Image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86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8AF" w:rsidRPr="009F18AF">
        <w:rPr>
          <w:noProof/>
          <w:lang w:eastAsia="en-GB"/>
        </w:rPr>
        <w:t xml:space="preserve"> </w:t>
      </w:r>
    </w:p>
    <w:p w14:paraId="6D236048" w14:textId="77777777" w:rsidR="002C2AD4" w:rsidRDefault="002C2AD4" w:rsidP="002C2AD4">
      <w:pPr>
        <w:rPr>
          <w:rFonts w:cstheme="minorHAnsi"/>
          <w:b/>
          <w:sz w:val="28"/>
        </w:rPr>
      </w:pPr>
    </w:p>
    <w:p w14:paraId="0131A890" w14:textId="77777777" w:rsidR="000D1E82" w:rsidRDefault="000D1E82" w:rsidP="002C2AD4">
      <w:pPr>
        <w:rPr>
          <w:rFonts w:cstheme="minorHAnsi"/>
          <w:b/>
          <w:sz w:val="28"/>
        </w:rPr>
      </w:pPr>
    </w:p>
    <w:p w14:paraId="691C6045" w14:textId="56894D6C" w:rsidR="000D1E82" w:rsidRPr="002C2AD4" w:rsidRDefault="00936A86" w:rsidP="002C2AD4">
      <w:pPr>
        <w:rPr>
          <w:rFonts w:cstheme="minorHAnsi"/>
          <w:b/>
          <w:sz w:val="28"/>
        </w:rPr>
      </w:pPr>
      <w:r w:rsidRPr="000D1E82">
        <w:rPr>
          <w:rFonts w:cstheme="minorHAnsi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ACBE99" wp14:editId="6F9FDFAB">
                <wp:simplePos x="0" y="0"/>
                <wp:positionH relativeFrom="column">
                  <wp:posOffset>7482453</wp:posOffset>
                </wp:positionH>
                <wp:positionV relativeFrom="paragraph">
                  <wp:posOffset>1239001</wp:posOffset>
                </wp:positionV>
                <wp:extent cx="2159635" cy="2869325"/>
                <wp:effectExtent l="0" t="0" r="12065" b="266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635" cy="286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1AC98" w14:textId="77777777" w:rsidR="000D1E82" w:rsidRDefault="00B61326" w:rsidP="000D1E82">
                            <w:r>
                              <w:t>Th</w:t>
                            </w:r>
                            <w:r w:rsidR="000D1E82">
                              <w:t>e United Kingdom is in Europe.</w:t>
                            </w:r>
                          </w:p>
                          <w:p w14:paraId="08F71AAA" w14:textId="77777777" w:rsidR="000D1E82" w:rsidRDefault="00B61326" w:rsidP="000D1E82">
                            <w:r>
                              <w:t>English</w:t>
                            </w:r>
                            <w:r w:rsidR="000D1E82">
                              <w:t xml:space="preserve"> is spoken in </w:t>
                            </w:r>
                            <w:r>
                              <w:t>the United Kingdom</w:t>
                            </w:r>
                            <w:r w:rsidR="000D1E82">
                              <w:t>.</w:t>
                            </w:r>
                          </w:p>
                          <w:p w14:paraId="0AC69E43" w14:textId="77777777" w:rsidR="000D1E82" w:rsidRDefault="00B61326" w:rsidP="000D1E82">
                            <w:r>
                              <w:t>66.65</w:t>
                            </w:r>
                            <w:r w:rsidR="000D1E82">
                              <w:t xml:space="preserve"> million people live in </w:t>
                            </w:r>
                            <w:r>
                              <w:t>the United Kingdom</w:t>
                            </w:r>
                            <w:r w:rsidR="000D1E82">
                              <w:t>.</w:t>
                            </w:r>
                          </w:p>
                          <w:p w14:paraId="00B23427" w14:textId="77777777" w:rsidR="000D1E82" w:rsidRDefault="000D1E82" w:rsidP="000D1E82">
                            <w:r>
                              <w:t xml:space="preserve">The </w:t>
                            </w:r>
                            <w:r w:rsidR="00B61326">
                              <w:t>United Kingdom’s coat of arms features a lion and a unicorn.</w:t>
                            </w:r>
                          </w:p>
                          <w:p w14:paraId="4F877E67" w14:textId="77777777" w:rsidR="00B61326" w:rsidRDefault="00B61326" w:rsidP="00B61326">
                            <w:pPr>
                              <w:jc w:val="center"/>
                            </w:pPr>
                            <w:r>
                              <w:rPr>
                                <w:rFonts w:ascii="Roboto" w:hAnsi="Roboto"/>
                                <w:noProof/>
                                <w:color w:val="2962FF"/>
                                <w:lang w:eastAsia="en-GB"/>
                              </w:rPr>
                              <w:drawing>
                                <wp:inline distT="0" distB="0" distL="0" distR="0" wp14:anchorId="6174B95E" wp14:editId="55F83133">
                                  <wp:extent cx="1261241" cy="794917"/>
                                  <wp:effectExtent l="0" t="0" r="0" b="5715"/>
                                  <wp:docPr id="6" name="Picture 6" descr="MM Great Britain â€“ Union Jack Flag 5 feet x 3 feet (150 x 90 cm ...">
                                    <a:hlinkClick xmlns:a="http://schemas.openxmlformats.org/drawingml/2006/main" r:id="rId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MM Great Britain â€“ Union Jack Flag 5 feet x 3 feet (150 x 90 cm ...">
                                            <a:hlinkClick r:id="rId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9434" cy="7937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092524" w14:textId="77777777" w:rsidR="000D1E82" w:rsidRDefault="000D1E82" w:rsidP="000D1E82">
                            <w:pPr>
                              <w:jc w:val="center"/>
                            </w:pPr>
                          </w:p>
                          <w:p w14:paraId="25E28E5A" w14:textId="77777777" w:rsidR="000D1E82" w:rsidRDefault="000D1E82" w:rsidP="000D1E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CBE99" id="_x0000_s1027" type="#_x0000_t202" style="position:absolute;margin-left:589.15pt;margin-top:97.55pt;width:170.05pt;height:22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">
                <v:textbox>
                  <w:txbxContent>
                    <w:p w14:paraId="2971AC98" w14:textId="77777777" w:rsidR="000D1E82" w:rsidRDefault="00B61326" w:rsidP="000D1E82">
                      <w:r>
                        <w:t>Th</w:t>
                      </w:r>
                      <w:r w:rsidR="000D1E82">
                        <w:t>e United Kingdom is in Europe.</w:t>
                      </w:r>
                    </w:p>
                    <w:p w14:paraId="08F71AAA" w14:textId="77777777" w:rsidR="000D1E82" w:rsidRDefault="00B61326" w:rsidP="000D1E82">
                      <w:r>
                        <w:t>English</w:t>
                      </w:r>
                      <w:r w:rsidR="000D1E82">
                        <w:t xml:space="preserve"> is spoken in </w:t>
                      </w:r>
                      <w:r>
                        <w:t>the United Kingdom</w:t>
                      </w:r>
                      <w:r w:rsidR="000D1E82">
                        <w:t>.</w:t>
                      </w:r>
                    </w:p>
                    <w:p w14:paraId="0AC69E43" w14:textId="77777777" w:rsidR="000D1E82" w:rsidRDefault="00B61326" w:rsidP="000D1E82">
                      <w:r>
                        <w:t>66.65</w:t>
                      </w:r>
                      <w:r w:rsidR="000D1E82">
                        <w:t xml:space="preserve"> million people live in </w:t>
                      </w:r>
                      <w:r>
                        <w:t>the United Kingdom</w:t>
                      </w:r>
                      <w:r w:rsidR="000D1E82">
                        <w:t>.</w:t>
                      </w:r>
                    </w:p>
                    <w:p w14:paraId="00B23427" w14:textId="77777777" w:rsidR="000D1E82" w:rsidRDefault="000D1E82" w:rsidP="000D1E82">
                      <w:r>
                        <w:t xml:space="preserve">The </w:t>
                      </w:r>
                      <w:r w:rsidR="00B61326">
                        <w:t>United Kingdom’s coat of arms features a lion and a unicorn.</w:t>
                      </w:r>
                    </w:p>
                    <w:p w14:paraId="4F877E67" w14:textId="77777777" w:rsidR="00B61326" w:rsidRDefault="00B61326" w:rsidP="00B61326">
                      <w:pPr>
                        <w:jc w:val="center"/>
                      </w:pPr>
                      <w:r>
                        <w:rPr>
                          <w:rFonts w:ascii="Roboto" w:hAnsi="Roboto"/>
                          <w:noProof/>
                          <w:color w:val="2962FF"/>
                          <w:lang w:eastAsia="en-GB"/>
                        </w:rPr>
                        <w:drawing>
                          <wp:inline distT="0" distB="0" distL="0" distR="0" wp14:anchorId="6174B95E" wp14:editId="55F83133">
                            <wp:extent cx="1261241" cy="794917"/>
                            <wp:effectExtent l="0" t="0" r="0" b="5715"/>
                            <wp:docPr id="6" name="Picture 6" descr="MM Great Britain â€“ Union Jack Flag 5 feet x 3 feet (150 x 90 cm ...">
                              <a:hlinkClick xmlns:a="http://schemas.openxmlformats.org/drawingml/2006/main" r:id="rId8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MM Great Britain â€“ Union Jack Flag 5 feet x 3 feet (150 x 90 cm ...">
                                      <a:hlinkClick r:id="rId8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9434" cy="7937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092524" w14:textId="77777777" w:rsidR="000D1E82" w:rsidRDefault="000D1E82" w:rsidP="000D1E82">
                      <w:pPr>
                        <w:jc w:val="center"/>
                      </w:pPr>
                    </w:p>
                    <w:p w14:paraId="25E28E5A" w14:textId="77777777" w:rsidR="000D1E82" w:rsidRDefault="000D1E82" w:rsidP="000D1E82"/>
                  </w:txbxContent>
                </v:textbox>
              </v:shape>
            </w:pict>
          </mc:Fallback>
        </mc:AlternateContent>
      </w:r>
      <w:r w:rsidR="00B61326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9264" behindDoc="0" locked="0" layoutInCell="1" allowOverlap="1" wp14:anchorId="37485180" wp14:editId="6C6B7590">
            <wp:simplePos x="0" y="0"/>
            <wp:positionH relativeFrom="column">
              <wp:posOffset>2546985</wp:posOffset>
            </wp:positionH>
            <wp:positionV relativeFrom="paragraph">
              <wp:posOffset>1830705</wp:posOffset>
            </wp:positionV>
            <wp:extent cx="3578860" cy="1907540"/>
            <wp:effectExtent l="0" t="0" r="2540" b="0"/>
            <wp:wrapSquare wrapText="bothSides"/>
            <wp:docPr id="2" name="Picture 2" descr="United Kingdom Map | England, Scotland, Northern Ireland, Wales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ted Kingdom Map | England, Scotland, Northern Ireland, Wales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86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D1E82" w:rsidRPr="002C2AD4" w:rsidSect="002C2AD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D4"/>
    <w:rsid w:val="00053414"/>
    <w:rsid w:val="000B1FA6"/>
    <w:rsid w:val="000D1E82"/>
    <w:rsid w:val="000D712E"/>
    <w:rsid w:val="002B0324"/>
    <w:rsid w:val="002C2AD4"/>
    <w:rsid w:val="003F3E55"/>
    <w:rsid w:val="005E06B3"/>
    <w:rsid w:val="0075254E"/>
    <w:rsid w:val="008D0B9A"/>
    <w:rsid w:val="00936A86"/>
    <w:rsid w:val="0099479C"/>
    <w:rsid w:val="009F18AF"/>
    <w:rsid w:val="00B61326"/>
    <w:rsid w:val="00C43B14"/>
    <w:rsid w:val="00EE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0CCB2"/>
  <w15:docId w15:val="{3FB3ECEB-B606-4E31-A3E7-C07E84267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2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1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E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%3A%2F%2Fwww.amazon.co.uk%2FMM-Britain-weather-proof-multi-coloured-16208%2Fdp%2FB001467K0C&amp;psig=AOvVaw0Zv8koE53xi8G6jyjBHI1d&amp;ust=1594897072642000&amp;source=images&amp;cd=vfe&amp;ved=0CAIQjRxqFwoTCNDKtN6Mz-oCFQAAAAAdAAAAABA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%3A%2F%2Fgeology.com%2Fworld%2Fperu-satellite-image.shtml&amp;psig=AOvVaw22juNwE_tvztShVUQUp0L7&amp;ust=1594896657369000&amp;source=images&amp;cd=vfe&amp;ved=0CAIQjRxqFwoTCLjzipiLz-oCFQAAAAAdAAAAABAE" TargetMode="External"/><Relationship Id="rId11" Type="http://schemas.openxmlformats.org/officeDocument/2006/relationships/image" Target="media/image4.gif"/><Relationship Id="rId5" Type="http://schemas.openxmlformats.org/officeDocument/2006/relationships/image" Target="media/image1.jpeg"/><Relationship Id="rId10" Type="http://schemas.openxmlformats.org/officeDocument/2006/relationships/hyperlink" Target="https://www.google.co.uk/url?sa=i&amp;url=https%3A%2F%2Fgeology.com%2Fworld%2Funited-kingdom-satellite-image.shtml&amp;psig=AOvVaw18d0-9EHwUZVyK5rz-ahd_&amp;ust=1594896684954000&amp;source=images&amp;cd=vfe&amp;ved=0CAIQjRxqFwoTCKDMxqWLz-oCFQAAAAAdAAAAABAF" TargetMode="External"/><Relationship Id="rId4" Type="http://schemas.openxmlformats.org/officeDocument/2006/relationships/hyperlink" Target="https://www.google.co.uk/url?sa=i&amp;url=https%3A%2F%2Fwww.worldatlas.com%2Farticles%2Fall-about-the-flag-of-peru.html&amp;psig=AOvVaw1yAbKYfRrQTiLiK3xHzzrn&amp;ust=1594896820237000&amp;source=images&amp;cd=vfe&amp;ved=0CAIQjRxqFwoTCOCAruaLz-oCFQAAAAAdAAAAABAE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Phillips</dc:creator>
  <cp:keywords/>
  <dc:description/>
  <cp:lastModifiedBy>Joy Davies</cp:lastModifiedBy>
  <cp:revision>3</cp:revision>
  <dcterms:created xsi:type="dcterms:W3CDTF">2024-07-02T15:24:00Z</dcterms:created>
  <dcterms:modified xsi:type="dcterms:W3CDTF">2024-07-02T15:24:00Z</dcterms:modified>
</cp:coreProperties>
</file>