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8A7" w:rsidRDefault="00F22DA9" w:rsidP="00F22DA9">
      <w:pPr>
        <w:jc w:val="center"/>
      </w:pPr>
      <w:r>
        <w:rPr>
          <w:noProof/>
          <w:lang w:eastAsia="en-GB"/>
        </w:rPr>
        <w:drawing>
          <wp:inline distT="0" distB="0" distL="0" distR="0" wp14:anchorId="17469BAF" wp14:editId="0FE6703F">
            <wp:extent cx="4578350" cy="151293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5925" t="38558" r="22779" b="36014"/>
                    <a:stretch/>
                  </pic:blipFill>
                  <pic:spPr bwMode="auto">
                    <a:xfrm>
                      <a:off x="0" y="0"/>
                      <a:ext cx="4596021" cy="1518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2DA9" w:rsidRDefault="00F22DA9" w:rsidP="00F22DA9">
      <w:pPr>
        <w:rPr>
          <w:rFonts w:ascii="Comic Sans MS" w:hAnsi="Comic Sans MS"/>
          <w:sz w:val="24"/>
          <w:szCs w:val="24"/>
        </w:rPr>
      </w:pPr>
    </w:p>
    <w:p w:rsidR="00AF00FE" w:rsidRDefault="00AF00FE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u w:val="single"/>
          <w:lang w:eastAsia="en-GB"/>
        </w:rPr>
      </w:pPr>
      <w:r w:rsidRPr="00AF00FE">
        <w:rPr>
          <w:rFonts w:ascii="Comic Sans MS" w:eastAsia="Times New Roman" w:hAnsi="Comic Sans MS" w:cs="Arial"/>
          <w:sz w:val="24"/>
          <w:szCs w:val="24"/>
          <w:u w:val="single"/>
          <w:lang w:eastAsia="en-GB"/>
        </w:rPr>
        <w:t xml:space="preserve">Task 3: Write the story </w:t>
      </w:r>
    </w:p>
    <w:p w:rsidR="00AF00FE" w:rsidRDefault="00AF00FE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>This week, we would like you to use the same approach that we use in school: writing a part of the story each day. Please focus on the video c</w:t>
      </w:r>
      <w:r w:rsidR="00F97E6C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lip up 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>to 53 seconds.</w:t>
      </w:r>
    </w:p>
    <w:p w:rsidR="00AF00FE" w:rsidRDefault="00AF00FE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In this paragraph you will include: </w:t>
      </w:r>
    </w:p>
    <w:p w:rsidR="00AF00FE" w:rsidRDefault="00AF00FE" w:rsidP="00AF00FE">
      <w:pPr>
        <w:pStyle w:val="ListParagraph"/>
        <w:numPr>
          <w:ilvl w:val="0"/>
          <w:numId w:val="9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>Setting the scene</w:t>
      </w:r>
    </w:p>
    <w:p w:rsidR="00AF00FE" w:rsidRDefault="00AF00FE" w:rsidP="00AF00FE">
      <w:pPr>
        <w:pStyle w:val="ListParagraph"/>
        <w:numPr>
          <w:ilvl w:val="0"/>
          <w:numId w:val="9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Introduce the character Rock and his habitat </w:t>
      </w:r>
    </w:p>
    <w:p w:rsidR="00AF00FE" w:rsidRDefault="00AF00FE" w:rsidP="00AF00FE">
      <w:pPr>
        <w:pStyle w:val="ListParagraph"/>
        <w:numPr>
          <w:ilvl w:val="0"/>
          <w:numId w:val="9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>Introduce the character Paper and her habitat</w:t>
      </w:r>
    </w:p>
    <w:p w:rsidR="00AF00FE" w:rsidRDefault="00AF00FE" w:rsidP="00AF00FE">
      <w:pPr>
        <w:pStyle w:val="ListParagraph"/>
        <w:numPr>
          <w:ilvl w:val="0"/>
          <w:numId w:val="9"/>
        </w:num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Describe the relationship between Rock and Paper </w:t>
      </w:r>
    </w:p>
    <w:p w:rsidR="00AF00FE" w:rsidRDefault="00AF00FE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:rsidR="00AF00FE" w:rsidRPr="00F97E6C" w:rsidRDefault="00AF00FE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u w:val="single"/>
          <w:lang w:eastAsia="en-GB"/>
        </w:rPr>
      </w:pPr>
      <w:r w:rsidRPr="00F97E6C">
        <w:rPr>
          <w:rFonts w:ascii="Comic Sans MS" w:eastAsia="Times New Roman" w:hAnsi="Comic Sans MS" w:cs="Arial"/>
          <w:sz w:val="24"/>
          <w:szCs w:val="24"/>
          <w:u w:val="single"/>
          <w:lang w:eastAsia="en-GB"/>
        </w:rPr>
        <w:t>An example</w:t>
      </w:r>
    </w:p>
    <w:p w:rsidR="00AF00FE" w:rsidRDefault="00F97E6C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  <w:r>
        <w:rPr>
          <w:rFonts w:ascii="Comic Sans MS" w:eastAsia="Times New Roman" w:hAnsi="Comic Sans MS" w:cs="Arial"/>
          <w:sz w:val="24"/>
          <w:szCs w:val="24"/>
          <w:lang w:eastAsia="en-GB"/>
        </w:rPr>
        <w:t>It was simply</w:t>
      </w:r>
      <w:r w:rsidR="00AF00FE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serene: bursts of colourful life bloomed; the trees stood in awe of the flowers; the warm glowing light glistened through the exquisite foliage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>.</w:t>
      </w:r>
      <w:r w:rsidR="00AF00FE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It was blissful. It was picturesque.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It was enchanting.</w:t>
      </w:r>
      <w:r w:rsidR="00AF00FE"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 Far above the beauty of the forest, the </w:t>
      </w:r>
      <w:proofErr w:type="gramStart"/>
      <w:r w:rsidR="0026733C">
        <w:rPr>
          <w:rFonts w:ascii="Comic Sans MS" w:eastAsia="Times New Roman" w:hAnsi="Comic Sans MS" w:cs="Arial"/>
          <w:sz w:val="24"/>
          <w:szCs w:val="24"/>
          <w:lang w:eastAsia="en-GB"/>
        </w:rPr>
        <w:t>coarse</w:t>
      </w:r>
      <w:proofErr w:type="gramEnd"/>
      <w:r w:rsidR="0026733C">
        <w:rPr>
          <w:rFonts w:ascii="Comic Sans MS" w:eastAsia="Times New Roman" w:hAnsi="Comic Sans MS" w:cs="Arial"/>
          <w:sz w:val="24"/>
          <w:szCs w:val="24"/>
          <w:lang w:eastAsia="en-GB"/>
        </w:rPr>
        <w:t>, dry land, absorbed the intensity of the sun. Initially lifeless, the bare and drab terrain was interrupted with a glimmer of life. One sharp-edged rock fell, followed by another, to reveal a downcast spirit. Breaking free from his restraint, he crawled forward eager to capture a glimpse of the elegance below. As he peered off the cliff, he was memorised by a dainty, delicate creature – who appeared to be gliding from flower to flower. Rock’s ey</w:t>
      </w:r>
      <w:r>
        <w:rPr>
          <w:rFonts w:ascii="Comic Sans MS" w:eastAsia="Times New Roman" w:hAnsi="Comic Sans MS" w:cs="Arial"/>
          <w:sz w:val="24"/>
          <w:szCs w:val="24"/>
          <w:lang w:eastAsia="en-GB"/>
        </w:rPr>
        <w:t xml:space="preserve">es were fixated on Paper like an aspiring astronomer star gazing for the very first time. Unaware of her admirer above, she tending to her striking friends (the flowers). </w:t>
      </w:r>
    </w:p>
    <w:p w:rsidR="00F97E6C" w:rsidRDefault="00F97E6C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:rsidR="00F97E6C" w:rsidRDefault="00F97E6C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:rsidR="00F97E6C" w:rsidRDefault="00F97E6C" w:rsidP="00AF00FE">
      <w:pPr>
        <w:shd w:val="clear" w:color="auto" w:fill="FFFFFF"/>
        <w:spacing w:line="240" w:lineRule="auto"/>
        <w:rPr>
          <w:rFonts w:ascii="Comic Sans MS" w:eastAsia="Times New Roman" w:hAnsi="Comic Sans MS" w:cs="Arial"/>
          <w:sz w:val="24"/>
          <w:szCs w:val="24"/>
          <w:lang w:eastAsia="en-GB"/>
        </w:rPr>
      </w:pPr>
    </w:p>
    <w:p w:rsidR="00AF00FE" w:rsidRPr="003B62CC" w:rsidRDefault="00AF00FE" w:rsidP="00F22DA9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AF00FE" w:rsidRPr="003B62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96B26"/>
    <w:multiLevelType w:val="hybridMultilevel"/>
    <w:tmpl w:val="0F06B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887DD0"/>
    <w:multiLevelType w:val="hybridMultilevel"/>
    <w:tmpl w:val="D3E0E6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BE5EE1"/>
    <w:multiLevelType w:val="hybridMultilevel"/>
    <w:tmpl w:val="6EEE3D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650644E"/>
    <w:multiLevelType w:val="hybridMultilevel"/>
    <w:tmpl w:val="9A10FA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8EE4C09"/>
    <w:multiLevelType w:val="hybridMultilevel"/>
    <w:tmpl w:val="6C4E56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E78448F"/>
    <w:multiLevelType w:val="hybridMultilevel"/>
    <w:tmpl w:val="D06AF1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3876614"/>
    <w:multiLevelType w:val="hybridMultilevel"/>
    <w:tmpl w:val="95101D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D9860F9"/>
    <w:multiLevelType w:val="hybridMultilevel"/>
    <w:tmpl w:val="D56AEA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F3514E7"/>
    <w:multiLevelType w:val="hybridMultilevel"/>
    <w:tmpl w:val="0D7A6A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A9"/>
    <w:rsid w:val="0026733C"/>
    <w:rsid w:val="003B62CC"/>
    <w:rsid w:val="00AF00FE"/>
    <w:rsid w:val="00D418A7"/>
    <w:rsid w:val="00DA008E"/>
    <w:rsid w:val="00F22DA9"/>
    <w:rsid w:val="00F97E6C"/>
    <w:rsid w:val="00FD3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3F84C7-2C0B-4429-9BD4-68E05153E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22D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22DA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3B62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2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441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antonia harrison</cp:lastModifiedBy>
  <cp:revision>3</cp:revision>
  <dcterms:created xsi:type="dcterms:W3CDTF">2020-05-26T10:17:00Z</dcterms:created>
  <dcterms:modified xsi:type="dcterms:W3CDTF">2020-05-26T10:53:00Z</dcterms:modified>
</cp:coreProperties>
</file>